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B9" w:rsidRPr="008A6D89" w:rsidRDefault="001577B9" w:rsidP="001577B9">
      <w:pPr>
        <w:spacing w:after="0" w:line="240" w:lineRule="auto"/>
        <w:jc w:val="center"/>
        <w:rPr>
          <w:rFonts w:ascii="Times New Roman" w:eastAsia="Calibri" w:hAnsi="Times New Roman" w:cs="Times New Roman"/>
          <w:b/>
          <w:sz w:val="28"/>
          <w:szCs w:val="24"/>
        </w:rPr>
      </w:pPr>
      <w:r w:rsidRPr="008A6D89">
        <w:rPr>
          <w:rFonts w:ascii="Times New Roman" w:eastAsia="Calibri" w:hAnsi="Times New Roman" w:cs="Times New Roman"/>
          <w:b/>
          <w:sz w:val="28"/>
          <w:szCs w:val="24"/>
        </w:rPr>
        <w:t>С О Д Е Р Ж А Н И Е</w:t>
      </w:r>
    </w:p>
    <w:p w:rsidR="001577B9" w:rsidRPr="008A6D89" w:rsidRDefault="001577B9" w:rsidP="001577B9">
      <w:pPr>
        <w:spacing w:after="0" w:line="240" w:lineRule="auto"/>
        <w:jc w:val="center"/>
        <w:rPr>
          <w:rFonts w:ascii="Times New Roman" w:eastAsia="Calibri" w:hAnsi="Times New Roman" w:cs="Times New Roman"/>
          <w:b/>
          <w:sz w:val="28"/>
          <w:szCs w:val="24"/>
        </w:rPr>
      </w:pPr>
      <w:r w:rsidRPr="008A6D89">
        <w:rPr>
          <w:rFonts w:ascii="Times New Roman" w:eastAsia="Calibri" w:hAnsi="Times New Roman" w:cs="Times New Roman"/>
          <w:b/>
          <w:sz w:val="28"/>
          <w:szCs w:val="24"/>
        </w:rPr>
        <w:t xml:space="preserve">Постановления администрации Тейковского муниципального района </w:t>
      </w:r>
    </w:p>
    <w:p w:rsidR="001577B9" w:rsidRPr="008A6D89" w:rsidRDefault="001577B9" w:rsidP="001577B9">
      <w:pPr>
        <w:spacing w:after="0" w:line="240" w:lineRule="auto"/>
        <w:rPr>
          <w:rFonts w:ascii="Times New Roman" w:eastAsia="Calibri" w:hAnsi="Times New Roman" w:cs="Times New Roman"/>
          <w:b/>
          <w:sz w:val="24"/>
          <w:szCs w:val="24"/>
        </w:rPr>
      </w:pPr>
    </w:p>
    <w:tbl>
      <w:tblPr>
        <w:tblW w:w="10632" w:type="dxa"/>
        <w:tblInd w:w="-993" w:type="dxa"/>
        <w:tblLook w:val="04A0" w:firstRow="1" w:lastRow="0" w:firstColumn="1" w:lastColumn="0" w:noHBand="0" w:noVBand="1"/>
      </w:tblPr>
      <w:tblGrid>
        <w:gridCol w:w="4559"/>
        <w:gridCol w:w="6073"/>
      </w:tblGrid>
      <w:tr w:rsidR="001577B9" w:rsidRPr="008A6D89" w:rsidTr="00D937F4">
        <w:trPr>
          <w:trHeight w:val="2479"/>
        </w:trPr>
        <w:tc>
          <w:tcPr>
            <w:tcW w:w="4559" w:type="dxa"/>
          </w:tcPr>
          <w:p w:rsidR="001577B9" w:rsidRPr="00D937F4" w:rsidRDefault="001577B9" w:rsidP="00504C3D">
            <w:pPr>
              <w:spacing w:after="200" w:line="240" w:lineRule="auto"/>
              <w:jc w:val="both"/>
              <w:rPr>
                <w:rFonts w:ascii="Times New Roman" w:eastAsia="Times New Roman" w:hAnsi="Times New Roman" w:cs="Times New Roman"/>
                <w:sz w:val="26"/>
                <w:szCs w:val="26"/>
              </w:rPr>
            </w:pPr>
            <w:r w:rsidRPr="00D937F4">
              <w:rPr>
                <w:rFonts w:ascii="Times New Roman" w:eastAsia="Times New Roman" w:hAnsi="Times New Roman" w:cs="Times New Roman"/>
                <w:sz w:val="26"/>
                <w:szCs w:val="26"/>
              </w:rPr>
              <w:t xml:space="preserve">Постановление администрации Тейковского муниципального района </w:t>
            </w:r>
            <w:r w:rsidR="008F5C95" w:rsidRPr="00D937F4">
              <w:rPr>
                <w:rFonts w:ascii="Times New Roman" w:eastAsia="Times New Roman" w:hAnsi="Times New Roman" w:cs="Times New Roman"/>
                <w:sz w:val="26"/>
                <w:szCs w:val="26"/>
              </w:rPr>
              <w:t>от 20.08.2020г.  № 209</w:t>
            </w:r>
          </w:p>
        </w:tc>
        <w:tc>
          <w:tcPr>
            <w:tcW w:w="6073" w:type="dxa"/>
          </w:tcPr>
          <w:p w:rsidR="001577B9" w:rsidRPr="00D937F4" w:rsidRDefault="008F5C95" w:rsidP="008F5C95">
            <w:pPr>
              <w:rPr>
                <w:rFonts w:ascii="Times New Roman" w:eastAsia="Times New Roman" w:hAnsi="Times New Roman" w:cs="Times New Roman"/>
                <w:bCs/>
                <w:sz w:val="26"/>
                <w:szCs w:val="26"/>
              </w:rPr>
            </w:pPr>
            <w:r w:rsidRPr="00D937F4">
              <w:rPr>
                <w:rFonts w:ascii="Times New Roman" w:eastAsia="Times New Roman" w:hAnsi="Times New Roman" w:cs="Times New Roman"/>
                <w:bCs/>
                <w:sz w:val="26"/>
                <w:szCs w:val="26"/>
              </w:rPr>
              <w:t>О внесении изменений в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1577B9" w:rsidRPr="008A6D89" w:rsidTr="00D937F4">
        <w:trPr>
          <w:trHeight w:val="1066"/>
        </w:trPr>
        <w:tc>
          <w:tcPr>
            <w:tcW w:w="4559" w:type="dxa"/>
          </w:tcPr>
          <w:p w:rsidR="001577B9" w:rsidRPr="00D937F4" w:rsidRDefault="001577B9" w:rsidP="00526630">
            <w:pPr>
              <w:spacing w:after="200" w:line="240" w:lineRule="auto"/>
              <w:jc w:val="both"/>
              <w:rPr>
                <w:rFonts w:ascii="Times New Roman" w:eastAsia="Times New Roman" w:hAnsi="Times New Roman" w:cs="Times New Roman"/>
                <w:sz w:val="26"/>
                <w:szCs w:val="26"/>
              </w:rPr>
            </w:pPr>
            <w:r w:rsidRPr="00D937F4">
              <w:rPr>
                <w:rFonts w:ascii="Times New Roman" w:eastAsia="Times New Roman" w:hAnsi="Times New Roman" w:cs="Times New Roman"/>
                <w:sz w:val="26"/>
                <w:szCs w:val="26"/>
              </w:rPr>
              <w:t xml:space="preserve">Постановление администрации Тейковского муниципального района от </w:t>
            </w:r>
            <w:r w:rsidR="00526630" w:rsidRPr="00D937F4">
              <w:rPr>
                <w:rFonts w:ascii="Times New Roman" w:eastAsia="Times New Roman" w:hAnsi="Times New Roman" w:cs="Times New Roman"/>
                <w:sz w:val="26"/>
                <w:szCs w:val="26"/>
              </w:rPr>
              <w:t>20</w:t>
            </w:r>
            <w:r w:rsidRPr="00D937F4">
              <w:rPr>
                <w:rFonts w:ascii="Times New Roman" w:eastAsia="Times New Roman" w:hAnsi="Times New Roman" w:cs="Times New Roman"/>
                <w:sz w:val="26"/>
                <w:szCs w:val="26"/>
              </w:rPr>
              <w:t>.0</w:t>
            </w:r>
            <w:r w:rsidR="00526630" w:rsidRPr="00D937F4">
              <w:rPr>
                <w:rFonts w:ascii="Times New Roman" w:eastAsia="Times New Roman" w:hAnsi="Times New Roman" w:cs="Times New Roman"/>
                <w:sz w:val="26"/>
                <w:szCs w:val="26"/>
              </w:rPr>
              <w:t>8</w:t>
            </w:r>
            <w:r w:rsidRPr="00D937F4">
              <w:rPr>
                <w:rFonts w:ascii="Times New Roman" w:eastAsia="Times New Roman" w:hAnsi="Times New Roman" w:cs="Times New Roman"/>
                <w:sz w:val="26"/>
                <w:szCs w:val="26"/>
              </w:rPr>
              <w:t xml:space="preserve">.2020 № </w:t>
            </w:r>
            <w:r w:rsidR="00526630" w:rsidRPr="00D937F4">
              <w:rPr>
                <w:rFonts w:ascii="Times New Roman" w:eastAsia="Times New Roman" w:hAnsi="Times New Roman" w:cs="Times New Roman"/>
                <w:sz w:val="26"/>
                <w:szCs w:val="26"/>
              </w:rPr>
              <w:t>210</w:t>
            </w:r>
          </w:p>
        </w:tc>
        <w:tc>
          <w:tcPr>
            <w:tcW w:w="6073" w:type="dxa"/>
          </w:tcPr>
          <w:p w:rsidR="001577B9" w:rsidRPr="00D937F4" w:rsidRDefault="00526630" w:rsidP="00504C3D">
            <w:pPr>
              <w:spacing w:after="0" w:line="240" w:lineRule="auto"/>
              <w:rPr>
                <w:rFonts w:ascii="Times New Roman" w:eastAsia="Times New Roman" w:hAnsi="Times New Roman" w:cs="Times New Roman"/>
                <w:bCs/>
                <w:sz w:val="26"/>
                <w:szCs w:val="26"/>
              </w:rPr>
            </w:pPr>
            <w:r w:rsidRPr="00D937F4">
              <w:rPr>
                <w:rFonts w:ascii="Times New Roman" w:eastAsia="Times New Roman" w:hAnsi="Times New Roman" w:cs="Times New Roman"/>
                <w:bCs/>
                <w:sz w:val="26"/>
                <w:szCs w:val="26"/>
              </w:rPr>
              <w:t>О внесении изменений в постановление администрации Тейковского муниципального района от 30.03.2017 № 103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p>
        </w:tc>
      </w:tr>
      <w:tr w:rsidR="008F5C95" w:rsidRPr="008A6D89" w:rsidTr="00D937F4">
        <w:trPr>
          <w:trHeight w:val="1066"/>
        </w:trPr>
        <w:tc>
          <w:tcPr>
            <w:tcW w:w="4559" w:type="dxa"/>
          </w:tcPr>
          <w:p w:rsidR="008F5C95" w:rsidRPr="00D937F4" w:rsidRDefault="00526630" w:rsidP="00504C3D">
            <w:pPr>
              <w:spacing w:after="200" w:line="240" w:lineRule="auto"/>
              <w:jc w:val="both"/>
              <w:rPr>
                <w:rFonts w:ascii="Times New Roman" w:eastAsia="Times New Roman" w:hAnsi="Times New Roman" w:cs="Times New Roman"/>
                <w:sz w:val="26"/>
                <w:szCs w:val="26"/>
              </w:rPr>
            </w:pPr>
            <w:r w:rsidRPr="00D937F4">
              <w:rPr>
                <w:rFonts w:ascii="Times New Roman" w:eastAsia="Times New Roman" w:hAnsi="Times New Roman" w:cs="Times New Roman"/>
                <w:sz w:val="26"/>
                <w:szCs w:val="26"/>
              </w:rPr>
              <w:t>Постановление администрации Тейковского муниципального района от 20.08.2020 № 211</w:t>
            </w:r>
          </w:p>
        </w:tc>
        <w:tc>
          <w:tcPr>
            <w:tcW w:w="6073" w:type="dxa"/>
          </w:tcPr>
          <w:p w:rsidR="008F5C95" w:rsidRPr="00D937F4" w:rsidRDefault="00526630" w:rsidP="00D937F4">
            <w:pPr>
              <w:spacing w:after="0" w:line="240" w:lineRule="auto"/>
              <w:rPr>
                <w:rFonts w:ascii="Times New Roman" w:eastAsia="Times New Roman" w:hAnsi="Times New Roman" w:cs="Times New Roman"/>
                <w:bCs/>
                <w:sz w:val="26"/>
                <w:szCs w:val="26"/>
              </w:rPr>
            </w:pPr>
            <w:r w:rsidRPr="00D937F4">
              <w:rPr>
                <w:rFonts w:ascii="Times New Roman" w:eastAsia="Times New Roman" w:hAnsi="Times New Roman" w:cs="Times New Roman"/>
                <w:bCs/>
                <w:sz w:val="26"/>
                <w:szCs w:val="26"/>
              </w:rPr>
              <w:t>О внесении изменений в постановление администрации Тейковского муниципального района от 10.11.2017 № 395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8F5C95" w:rsidRPr="008A6D89" w:rsidTr="00D937F4">
        <w:trPr>
          <w:trHeight w:val="1066"/>
        </w:trPr>
        <w:tc>
          <w:tcPr>
            <w:tcW w:w="4559" w:type="dxa"/>
          </w:tcPr>
          <w:p w:rsidR="008F5C95" w:rsidRPr="00D937F4" w:rsidRDefault="005A031C" w:rsidP="00504C3D">
            <w:pPr>
              <w:spacing w:after="200" w:line="240" w:lineRule="auto"/>
              <w:jc w:val="both"/>
              <w:rPr>
                <w:rFonts w:ascii="Times New Roman" w:eastAsia="Times New Roman" w:hAnsi="Times New Roman" w:cs="Times New Roman"/>
                <w:sz w:val="26"/>
                <w:szCs w:val="26"/>
              </w:rPr>
            </w:pPr>
            <w:r w:rsidRPr="00D937F4">
              <w:rPr>
                <w:rFonts w:ascii="Times New Roman" w:eastAsia="Times New Roman" w:hAnsi="Times New Roman" w:cs="Times New Roman"/>
                <w:sz w:val="26"/>
                <w:szCs w:val="26"/>
              </w:rPr>
              <w:t>Постановление администрации Тейковского муниципального района от 20.08.2020 № 212</w:t>
            </w:r>
          </w:p>
        </w:tc>
        <w:tc>
          <w:tcPr>
            <w:tcW w:w="6073" w:type="dxa"/>
          </w:tcPr>
          <w:p w:rsidR="008F5C95" w:rsidRPr="00D937F4" w:rsidRDefault="005A031C" w:rsidP="00504C3D">
            <w:pPr>
              <w:spacing w:after="0" w:line="240" w:lineRule="auto"/>
              <w:rPr>
                <w:rFonts w:ascii="Times New Roman" w:eastAsia="Times New Roman" w:hAnsi="Times New Roman" w:cs="Times New Roman"/>
                <w:bCs/>
                <w:sz w:val="26"/>
                <w:szCs w:val="26"/>
              </w:rPr>
            </w:pPr>
            <w:r w:rsidRPr="00D937F4">
              <w:rPr>
                <w:rFonts w:ascii="Times New Roman" w:eastAsia="Times New Roman" w:hAnsi="Times New Roman" w:cs="Times New Roman"/>
                <w:bCs/>
                <w:sz w:val="26"/>
                <w:szCs w:val="26"/>
              </w:rPr>
              <w:t>О внесении изменений в постановление администрации Тейковского муниципального района от 10.05.2017 № 163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tc>
      </w:tr>
      <w:tr w:rsidR="001577B9" w:rsidRPr="008A6D89" w:rsidTr="00D937F4">
        <w:trPr>
          <w:trHeight w:val="1066"/>
        </w:trPr>
        <w:tc>
          <w:tcPr>
            <w:tcW w:w="4559" w:type="dxa"/>
          </w:tcPr>
          <w:p w:rsidR="001577B9" w:rsidRPr="00D937F4" w:rsidRDefault="001577B9" w:rsidP="00504C3D">
            <w:pPr>
              <w:spacing w:after="200" w:line="240" w:lineRule="auto"/>
              <w:jc w:val="both"/>
              <w:rPr>
                <w:rFonts w:ascii="Times New Roman" w:eastAsia="Times New Roman" w:hAnsi="Times New Roman" w:cs="Times New Roman"/>
                <w:sz w:val="26"/>
                <w:szCs w:val="26"/>
              </w:rPr>
            </w:pPr>
            <w:r w:rsidRPr="00D937F4">
              <w:rPr>
                <w:rFonts w:ascii="Times New Roman" w:eastAsia="Times New Roman" w:hAnsi="Times New Roman" w:cs="Times New Roman"/>
                <w:sz w:val="26"/>
                <w:szCs w:val="26"/>
              </w:rPr>
              <w:t xml:space="preserve">Постановление администрации Тейковского муниципального района от </w:t>
            </w:r>
            <w:r w:rsidR="005A031C" w:rsidRPr="00D937F4">
              <w:rPr>
                <w:rFonts w:ascii="Times New Roman" w:eastAsia="Times New Roman" w:hAnsi="Times New Roman" w:cs="Times New Roman"/>
                <w:sz w:val="26"/>
                <w:szCs w:val="26"/>
              </w:rPr>
              <w:t>20.08.2020 № 213</w:t>
            </w:r>
          </w:p>
        </w:tc>
        <w:tc>
          <w:tcPr>
            <w:tcW w:w="6073" w:type="dxa"/>
          </w:tcPr>
          <w:p w:rsidR="001577B9" w:rsidRPr="00D937F4" w:rsidRDefault="005A031C" w:rsidP="00504C3D">
            <w:pPr>
              <w:spacing w:after="0" w:line="240" w:lineRule="auto"/>
              <w:rPr>
                <w:rFonts w:ascii="Times New Roman" w:eastAsia="Times New Roman" w:hAnsi="Times New Roman" w:cs="Times New Roman"/>
                <w:bCs/>
                <w:sz w:val="26"/>
                <w:szCs w:val="26"/>
              </w:rPr>
            </w:pPr>
            <w:r w:rsidRPr="00D937F4">
              <w:rPr>
                <w:rFonts w:ascii="Times New Roman" w:eastAsia="Times New Roman" w:hAnsi="Times New Roman" w:cs="Times New Roman"/>
                <w:bCs/>
                <w:sz w:val="26"/>
                <w:szCs w:val="26"/>
              </w:rPr>
              <w:t>О внесении изменений в постановление администрации Тейковского муниципального района от 14.06.2017 № 224 «Об утверждении административного регламента осуществления муниципального земельного контроля на территории Тейковского муниципального района</w:t>
            </w:r>
          </w:p>
        </w:tc>
      </w:tr>
    </w:tbl>
    <w:p w:rsidR="00D937F4" w:rsidRDefault="00D937F4" w:rsidP="008F5C95">
      <w:pPr>
        <w:jc w:val="center"/>
      </w:pPr>
    </w:p>
    <w:p w:rsidR="008F5C95" w:rsidRDefault="008F5C95" w:rsidP="008F5C95">
      <w:pPr>
        <w:jc w:val="center"/>
      </w:pPr>
      <w:r>
        <w:rPr>
          <w:noProof/>
          <w:lang w:eastAsia="ru-RU"/>
        </w:rPr>
        <w:lastRenderedPageBreak/>
        <w:drawing>
          <wp:inline distT="0" distB="0" distL="0" distR="0" wp14:anchorId="55E602FE">
            <wp:extent cx="731520"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8F5C95" w:rsidRPr="008F5C95" w:rsidRDefault="00653F87" w:rsidP="008F5C95">
      <w:pPr>
        <w:spacing w:after="0" w:line="240" w:lineRule="auto"/>
        <w:ind w:right="139"/>
        <w:jc w:val="center"/>
        <w:rPr>
          <w:rFonts w:ascii="Times New Roman" w:eastAsia="Calibri" w:hAnsi="Times New Roman" w:cs="Times New Roman"/>
          <w:b/>
          <w:sz w:val="36"/>
          <w:szCs w:val="36"/>
          <w:lang w:eastAsia="ru-RU"/>
        </w:rPr>
      </w:pPr>
      <w:r w:rsidRPr="00653F87">
        <w:rPr>
          <w:rFonts w:ascii="Times New Roman" w:eastAsia="Calibri" w:hAnsi="Times New Roman" w:cs="Times New Roman"/>
          <w:b/>
          <w:sz w:val="36"/>
          <w:szCs w:val="36"/>
          <w:lang w:eastAsia="ru-RU"/>
        </w:rPr>
        <w:t>А</w:t>
      </w:r>
      <w:r w:rsidR="008F5C95" w:rsidRPr="008F5C95">
        <w:rPr>
          <w:rFonts w:ascii="Times New Roman" w:eastAsia="Calibri" w:hAnsi="Times New Roman" w:cs="Times New Roman"/>
          <w:b/>
          <w:sz w:val="36"/>
          <w:szCs w:val="36"/>
          <w:lang w:eastAsia="ru-RU"/>
        </w:rPr>
        <w:t>ДМИНИСТРАЦИЯ</w:t>
      </w:r>
    </w:p>
    <w:p w:rsidR="008F5C95" w:rsidRPr="008F5C95" w:rsidRDefault="008F5C95" w:rsidP="008F5C95">
      <w:pPr>
        <w:spacing w:after="0" w:line="240" w:lineRule="auto"/>
        <w:ind w:right="139"/>
        <w:jc w:val="center"/>
        <w:rPr>
          <w:rFonts w:ascii="Times New Roman" w:eastAsia="Calibri" w:hAnsi="Times New Roman" w:cs="Times New Roman"/>
          <w:b/>
          <w:sz w:val="36"/>
          <w:szCs w:val="36"/>
          <w:lang w:eastAsia="ru-RU"/>
        </w:rPr>
      </w:pPr>
      <w:r w:rsidRPr="008F5C95">
        <w:rPr>
          <w:rFonts w:ascii="Times New Roman" w:eastAsia="Calibri" w:hAnsi="Times New Roman" w:cs="Times New Roman"/>
          <w:b/>
          <w:sz w:val="36"/>
          <w:szCs w:val="36"/>
          <w:lang w:eastAsia="ru-RU"/>
        </w:rPr>
        <w:t>ТЕЙКОВСКОГО МУНИЦИПАЛЬНОГО РАЙОНА</w:t>
      </w:r>
    </w:p>
    <w:p w:rsidR="008F5C95" w:rsidRPr="008F5C95" w:rsidRDefault="008F5C95" w:rsidP="008F5C95">
      <w:pPr>
        <w:spacing w:after="0" w:line="240" w:lineRule="auto"/>
        <w:ind w:right="139"/>
        <w:jc w:val="center"/>
        <w:rPr>
          <w:rFonts w:ascii="Times New Roman" w:eastAsia="Calibri" w:hAnsi="Times New Roman" w:cs="Times New Roman"/>
          <w:b/>
          <w:sz w:val="36"/>
          <w:szCs w:val="36"/>
          <w:lang w:eastAsia="ru-RU"/>
        </w:rPr>
      </w:pPr>
      <w:r w:rsidRPr="008F5C95">
        <w:rPr>
          <w:rFonts w:ascii="Times New Roman" w:eastAsia="Calibri" w:hAnsi="Times New Roman" w:cs="Times New Roman"/>
          <w:b/>
          <w:sz w:val="36"/>
          <w:szCs w:val="36"/>
          <w:lang w:eastAsia="ru-RU"/>
        </w:rPr>
        <w:t>ИВАНОВСКОЙ ОБЛАСТИ</w:t>
      </w:r>
    </w:p>
    <w:p w:rsidR="008F5C95" w:rsidRPr="008F5C95" w:rsidRDefault="008F5C95" w:rsidP="008F5C95">
      <w:pPr>
        <w:spacing w:after="0" w:line="240" w:lineRule="auto"/>
        <w:ind w:right="139"/>
        <w:jc w:val="center"/>
        <w:rPr>
          <w:rFonts w:ascii="Times New Roman" w:eastAsia="Calibri" w:hAnsi="Times New Roman" w:cs="Times New Roman"/>
          <w:b/>
          <w:sz w:val="24"/>
          <w:szCs w:val="24"/>
          <w:lang w:eastAsia="ru-RU"/>
        </w:rPr>
      </w:pPr>
      <w:r w:rsidRPr="008F5C95">
        <w:rPr>
          <w:rFonts w:ascii="Times New Roman" w:eastAsia="Calibri" w:hAnsi="Times New Roman" w:cs="Times New Roman"/>
          <w:b/>
          <w:sz w:val="24"/>
          <w:szCs w:val="24"/>
          <w:lang w:eastAsia="ru-RU"/>
        </w:rPr>
        <w:t>_________________________________________________________</w:t>
      </w:r>
    </w:p>
    <w:p w:rsidR="008F5C95" w:rsidRPr="008F5C95" w:rsidRDefault="008F5C95" w:rsidP="008F5C95">
      <w:pPr>
        <w:spacing w:after="0" w:line="240" w:lineRule="auto"/>
        <w:ind w:right="139"/>
        <w:jc w:val="center"/>
        <w:rPr>
          <w:rFonts w:ascii="Times New Roman" w:eastAsia="Calibri" w:hAnsi="Times New Roman" w:cs="Times New Roman"/>
          <w:b/>
          <w:sz w:val="24"/>
          <w:szCs w:val="24"/>
          <w:lang w:eastAsia="ru-RU"/>
        </w:rPr>
      </w:pPr>
    </w:p>
    <w:p w:rsidR="008F5C95" w:rsidRPr="008F5C95" w:rsidRDefault="008F5C95" w:rsidP="008F5C95">
      <w:pPr>
        <w:spacing w:after="0" w:line="240" w:lineRule="auto"/>
        <w:ind w:right="139"/>
        <w:jc w:val="center"/>
        <w:rPr>
          <w:rFonts w:ascii="Times New Roman" w:eastAsia="Calibri" w:hAnsi="Times New Roman" w:cs="Times New Roman"/>
          <w:b/>
          <w:sz w:val="24"/>
          <w:szCs w:val="24"/>
          <w:lang w:eastAsia="ru-RU"/>
        </w:rPr>
      </w:pPr>
    </w:p>
    <w:p w:rsidR="008F5C95" w:rsidRDefault="008F5C95" w:rsidP="008F5C95">
      <w:pPr>
        <w:spacing w:after="0" w:line="240" w:lineRule="auto"/>
        <w:ind w:right="139"/>
        <w:jc w:val="center"/>
        <w:rPr>
          <w:rFonts w:ascii="Times New Roman" w:eastAsia="Calibri" w:hAnsi="Times New Roman" w:cs="Times New Roman"/>
          <w:b/>
          <w:sz w:val="44"/>
          <w:szCs w:val="44"/>
          <w:lang w:eastAsia="ru-RU"/>
        </w:rPr>
      </w:pPr>
      <w:r w:rsidRPr="008F5C95">
        <w:rPr>
          <w:rFonts w:ascii="Times New Roman" w:eastAsia="Calibri" w:hAnsi="Times New Roman" w:cs="Times New Roman"/>
          <w:b/>
          <w:sz w:val="44"/>
          <w:szCs w:val="44"/>
          <w:lang w:eastAsia="ru-RU"/>
        </w:rPr>
        <w:t>П О С Т А Н О В Л Е Н И Е</w:t>
      </w:r>
    </w:p>
    <w:p w:rsidR="00653F87" w:rsidRPr="008F5C95" w:rsidRDefault="00653F87" w:rsidP="008F5C95">
      <w:pPr>
        <w:spacing w:after="0" w:line="240" w:lineRule="auto"/>
        <w:ind w:right="139"/>
        <w:jc w:val="center"/>
        <w:rPr>
          <w:rFonts w:ascii="Times New Roman" w:eastAsia="Calibri" w:hAnsi="Times New Roman" w:cs="Times New Roman"/>
          <w:b/>
          <w:sz w:val="44"/>
          <w:szCs w:val="44"/>
          <w:lang w:eastAsia="ru-RU"/>
        </w:rPr>
      </w:pPr>
    </w:p>
    <w:p w:rsidR="008F5C95" w:rsidRPr="008F5C95" w:rsidRDefault="008F5C95" w:rsidP="008F5C95">
      <w:pPr>
        <w:spacing w:after="0" w:line="240" w:lineRule="auto"/>
        <w:ind w:right="139"/>
        <w:jc w:val="both"/>
        <w:rPr>
          <w:rFonts w:ascii="Times New Roman" w:eastAsia="Calibri" w:hAnsi="Times New Roman" w:cs="Times New Roman"/>
          <w:sz w:val="24"/>
          <w:szCs w:val="24"/>
          <w:lang w:eastAsia="ru-RU"/>
        </w:rPr>
      </w:pPr>
    </w:p>
    <w:p w:rsidR="008F5C95" w:rsidRPr="008F5C95" w:rsidRDefault="008F5C95" w:rsidP="008F5C95">
      <w:pPr>
        <w:spacing w:after="0" w:line="240" w:lineRule="auto"/>
        <w:ind w:right="139"/>
        <w:jc w:val="center"/>
        <w:rPr>
          <w:rFonts w:ascii="Times New Roman" w:eastAsia="Calibri" w:hAnsi="Times New Roman" w:cs="Times New Roman"/>
          <w:sz w:val="28"/>
          <w:szCs w:val="28"/>
          <w:lang w:eastAsia="ru-RU"/>
        </w:rPr>
      </w:pPr>
      <w:r w:rsidRPr="008F5C95">
        <w:rPr>
          <w:rFonts w:ascii="Times New Roman" w:eastAsia="Calibri" w:hAnsi="Times New Roman" w:cs="Times New Roman"/>
          <w:sz w:val="28"/>
          <w:szCs w:val="28"/>
          <w:lang w:eastAsia="ru-RU"/>
        </w:rPr>
        <w:t>от 20.08.2020г.  № 209</w:t>
      </w:r>
    </w:p>
    <w:p w:rsidR="008F5C95" w:rsidRPr="008F5C95" w:rsidRDefault="008F5C95" w:rsidP="008F5C95">
      <w:pPr>
        <w:spacing w:after="0" w:line="240" w:lineRule="auto"/>
        <w:ind w:right="139"/>
        <w:jc w:val="center"/>
        <w:rPr>
          <w:rFonts w:ascii="Times New Roman" w:eastAsia="Calibri" w:hAnsi="Times New Roman" w:cs="Times New Roman"/>
          <w:sz w:val="28"/>
          <w:szCs w:val="28"/>
          <w:lang w:eastAsia="ru-RU"/>
        </w:rPr>
      </w:pPr>
      <w:r w:rsidRPr="008F5C95">
        <w:rPr>
          <w:rFonts w:ascii="Times New Roman" w:eastAsia="Calibri" w:hAnsi="Times New Roman" w:cs="Times New Roman"/>
          <w:sz w:val="28"/>
          <w:szCs w:val="28"/>
          <w:lang w:eastAsia="ru-RU"/>
        </w:rPr>
        <w:t>г. Тейково</w:t>
      </w:r>
    </w:p>
    <w:p w:rsidR="008F5C95" w:rsidRPr="008F5C95" w:rsidRDefault="008F5C95" w:rsidP="008F5C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C95" w:rsidRPr="008F5C95" w:rsidRDefault="008F5C95"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8F5C95" w:rsidRPr="008F5C95" w:rsidRDefault="008F5C95"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8F5C95">
        <w:rPr>
          <w:rFonts w:ascii="Times New Roman" w:eastAsia="Times New Roman" w:hAnsi="Times New Roman" w:cs="Times New Roman"/>
          <w:b/>
          <w:bCs/>
          <w:sz w:val="28"/>
          <w:szCs w:val="28"/>
          <w:lang w:eastAsia="ru-RU"/>
        </w:rPr>
        <w:t>О внесении изменений в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27.07.2010 </w:t>
      </w:r>
      <w:hyperlink r:id="rId7" w:history="1">
        <w:r w:rsidRPr="00653F87">
          <w:rPr>
            <w:rFonts w:ascii="Times New Roman" w:eastAsia="Times New Roman" w:hAnsi="Times New Roman" w:cs="Times New Roman"/>
            <w:sz w:val="28"/>
            <w:szCs w:val="28"/>
            <w:lang w:eastAsia="ru-RU"/>
          </w:rPr>
          <w:t>№ 210-ФЗ</w:t>
        </w:r>
      </w:hyperlink>
      <w:r w:rsidRPr="008F5C9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8F5C95" w:rsidRPr="008F5C95" w:rsidRDefault="008F5C95"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8F5C95" w:rsidRPr="008F5C95" w:rsidRDefault="008F5C95" w:rsidP="00747247">
      <w:pPr>
        <w:spacing w:after="0" w:line="240" w:lineRule="auto"/>
        <w:ind w:left="-567" w:right="139"/>
        <w:jc w:val="center"/>
        <w:rPr>
          <w:rFonts w:ascii="Times New Roman" w:eastAsia="Calibri" w:hAnsi="Times New Roman" w:cs="Times New Roman"/>
          <w:b/>
          <w:sz w:val="28"/>
          <w:szCs w:val="28"/>
          <w:lang w:eastAsia="ru-RU"/>
        </w:rPr>
      </w:pPr>
      <w:r w:rsidRPr="008F5C95">
        <w:rPr>
          <w:rFonts w:ascii="Times New Roman" w:eastAsia="Calibri" w:hAnsi="Times New Roman" w:cs="Times New Roman"/>
          <w:b/>
          <w:sz w:val="28"/>
          <w:szCs w:val="28"/>
          <w:lang w:eastAsia="ru-RU"/>
        </w:rPr>
        <w:t>ПОСТАНОВЛЯЕТ:</w:t>
      </w:r>
    </w:p>
    <w:p w:rsidR="008F5C95" w:rsidRPr="008F5C95" w:rsidRDefault="008F5C95"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Внести в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r w:rsidRPr="008F5C95">
        <w:rPr>
          <w:rFonts w:ascii="Times New Roman" w:eastAsia="Times New Roman" w:hAnsi="Times New Roman" w:cs="Times New Roman"/>
          <w:sz w:val="28"/>
          <w:szCs w:val="28"/>
          <w:lang w:eastAsia="ru-RU"/>
        </w:rPr>
        <w:tab/>
      </w:r>
    </w:p>
    <w:p w:rsidR="008F5C95" w:rsidRPr="008F5C95" w:rsidRDefault="008F5C95" w:rsidP="00747247">
      <w:pPr>
        <w:autoSpaceDE w:val="0"/>
        <w:autoSpaceDN w:val="0"/>
        <w:adjustRightInd w:val="0"/>
        <w:spacing w:after="0" w:line="240" w:lineRule="auto"/>
        <w:ind w:left="-567" w:firstLine="567"/>
        <w:contextualSpacing/>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в приложение к постановлению пункт 1.5. раздела «1. Общие положения» изложить в новой редакции:</w:t>
      </w:r>
    </w:p>
    <w:p w:rsidR="008F5C95" w:rsidRPr="008F5C95" w:rsidRDefault="008F5C95" w:rsidP="0074724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«1.5. Требования к порядку информирования о предоставлении муниципальной услуги: адрес, телефон, график приема, сайты.</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Место нахождения и почтовый адрес:</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155040, Ивановская область, г. Тейково, ул. Октябрьская, д. 2-А;</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lastRenderedPageBreak/>
        <w:t>телефон: 8 (49343) 2-21-71;</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 xml:space="preserve">адрес электронной почты: </w:t>
      </w:r>
      <w:proofErr w:type="spellStart"/>
      <w:r w:rsidRPr="008F5C95">
        <w:rPr>
          <w:rFonts w:ascii="Times New Roman" w:eastAsia="Times New Roman" w:hAnsi="Times New Roman" w:cs="Times New Roman"/>
          <w:sz w:val="28"/>
          <w:szCs w:val="28"/>
          <w:lang w:val="en-US" w:eastAsia="ru-RU"/>
        </w:rPr>
        <w:t>teikovo</w:t>
      </w:r>
      <w:proofErr w:type="spellEnd"/>
      <w:r w:rsidRPr="008F5C95">
        <w:rPr>
          <w:rFonts w:ascii="Times New Roman" w:eastAsia="Times New Roman" w:hAnsi="Times New Roman" w:cs="Times New Roman"/>
          <w:sz w:val="28"/>
          <w:szCs w:val="28"/>
          <w:lang w:eastAsia="ru-RU"/>
        </w:rPr>
        <w:t>.</w:t>
      </w:r>
      <w:proofErr w:type="spellStart"/>
      <w:r w:rsidRPr="008F5C95">
        <w:rPr>
          <w:rFonts w:ascii="Times New Roman" w:eastAsia="Times New Roman" w:hAnsi="Times New Roman" w:cs="Times New Roman"/>
          <w:sz w:val="28"/>
          <w:szCs w:val="28"/>
          <w:lang w:val="en-US" w:eastAsia="ru-RU"/>
        </w:rPr>
        <w:t>selo</w:t>
      </w:r>
      <w:proofErr w:type="spellEnd"/>
      <w:r w:rsidRPr="008F5C95">
        <w:rPr>
          <w:rFonts w:ascii="Times New Roman" w:eastAsia="Times New Roman" w:hAnsi="Times New Roman" w:cs="Times New Roman"/>
          <w:sz w:val="28"/>
          <w:szCs w:val="28"/>
          <w:lang w:eastAsia="ru-RU"/>
        </w:rPr>
        <w:t>@</w:t>
      </w:r>
      <w:proofErr w:type="spellStart"/>
      <w:r w:rsidRPr="008F5C95">
        <w:rPr>
          <w:rFonts w:ascii="Times New Roman" w:eastAsia="Times New Roman" w:hAnsi="Times New Roman" w:cs="Times New Roman"/>
          <w:sz w:val="28"/>
          <w:szCs w:val="28"/>
          <w:lang w:val="en-US" w:eastAsia="ru-RU"/>
        </w:rPr>
        <w:t>ivreg</w:t>
      </w:r>
      <w:proofErr w:type="spellEnd"/>
      <w:r w:rsidRPr="008F5C95">
        <w:rPr>
          <w:rFonts w:ascii="Times New Roman" w:eastAsia="Times New Roman" w:hAnsi="Times New Roman" w:cs="Times New Roman"/>
          <w:sz w:val="28"/>
          <w:szCs w:val="28"/>
          <w:lang w:eastAsia="ru-RU"/>
        </w:rPr>
        <w:t>.</w:t>
      </w:r>
      <w:proofErr w:type="spellStart"/>
      <w:r w:rsidRPr="008F5C95">
        <w:rPr>
          <w:rFonts w:ascii="Times New Roman" w:eastAsia="Times New Roman" w:hAnsi="Times New Roman" w:cs="Times New Roman"/>
          <w:sz w:val="28"/>
          <w:szCs w:val="28"/>
          <w:lang w:val="en-US" w:eastAsia="ru-RU"/>
        </w:rPr>
        <w:t>ru</w:t>
      </w:r>
      <w:proofErr w:type="spellEnd"/>
      <w:r w:rsidRPr="008F5C95">
        <w:rPr>
          <w:rFonts w:ascii="Times New Roman" w:eastAsia="Times New Roman" w:hAnsi="Times New Roman" w:cs="Times New Roman"/>
          <w:sz w:val="28"/>
          <w:szCs w:val="28"/>
          <w:lang w:eastAsia="ru-RU"/>
        </w:rPr>
        <w:t>;</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адрес сайта в сети Интернет: http://тейково-район.рф/.</w:t>
      </w:r>
    </w:p>
    <w:p w:rsidR="008F5C95" w:rsidRPr="008F5C95" w:rsidRDefault="008F5C95" w:rsidP="00747247">
      <w:pPr>
        <w:autoSpaceDE w:val="0"/>
        <w:autoSpaceDN w:val="0"/>
        <w:adjustRightInd w:val="0"/>
        <w:spacing w:after="0" w:line="240" w:lineRule="auto"/>
        <w:ind w:left="-567" w:firstLine="708"/>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8F5C95" w:rsidRPr="008F5C95" w:rsidRDefault="008F5C95" w:rsidP="00747247">
      <w:pPr>
        <w:autoSpaceDE w:val="0"/>
        <w:autoSpaceDN w:val="0"/>
        <w:adjustRightInd w:val="0"/>
        <w:spacing w:after="0" w:line="240" w:lineRule="auto"/>
        <w:ind w:left="-567" w:firstLine="708"/>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firstLine="708"/>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Телефон для справок: 8 (49343) 2-21-71;</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График приема граждан специалистами Отдела:</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Вторник: с 08.30 до 12.00; с 12.45 до 15.00;</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Четверг – с 08.30 до 12.00; с 12.45 до 15.00.</w:t>
      </w: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8F5C95">
        <w:rPr>
          <w:rFonts w:ascii="Times New Roman" w:eastAsia="Times New Roman" w:hAnsi="Times New Roman" w:cs="Times New Roman"/>
          <w:sz w:val="28"/>
          <w:szCs w:val="28"/>
          <w:lang w:eastAsia="ru-RU"/>
        </w:rPr>
        <w:t>Перерыв на обед: 12.00 – 12.45.»</w:t>
      </w:r>
    </w:p>
    <w:p w:rsidR="008F5C95" w:rsidRPr="008F5C95" w:rsidRDefault="008F5C95"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8F5C95">
        <w:rPr>
          <w:rFonts w:ascii="Times New Roman" w:eastAsia="Times New Roman" w:hAnsi="Times New Roman" w:cs="Times New Roman"/>
          <w:b/>
          <w:sz w:val="28"/>
          <w:szCs w:val="28"/>
          <w:lang w:eastAsia="ru-RU"/>
        </w:rPr>
        <w:t>Глава Тейковского</w:t>
      </w:r>
    </w:p>
    <w:p w:rsidR="008F5C95" w:rsidRPr="008F5C95" w:rsidRDefault="008F5C95"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8F5C95">
        <w:rPr>
          <w:rFonts w:ascii="Times New Roman" w:eastAsia="Times New Roman" w:hAnsi="Times New Roman" w:cs="Times New Roman"/>
          <w:b/>
          <w:sz w:val="28"/>
          <w:szCs w:val="28"/>
          <w:lang w:eastAsia="ru-RU"/>
        </w:rPr>
        <w:t>муниципального района                                                                  В. А. Катков</w:t>
      </w:r>
    </w:p>
    <w:p w:rsidR="008F5C95" w:rsidRPr="008F5C95" w:rsidRDefault="008F5C95" w:rsidP="00747247">
      <w:pPr>
        <w:autoSpaceDE w:val="0"/>
        <w:autoSpaceDN w:val="0"/>
        <w:adjustRightInd w:val="0"/>
        <w:spacing w:after="0" w:line="240" w:lineRule="auto"/>
        <w:ind w:left="-567"/>
        <w:jc w:val="right"/>
        <w:outlineLvl w:val="0"/>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outlineLvl w:val="0"/>
        <w:rPr>
          <w:rFonts w:ascii="Times New Roman" w:eastAsia="Times New Roman" w:hAnsi="Times New Roman" w:cs="Times New Roman"/>
          <w:sz w:val="28"/>
          <w:szCs w:val="28"/>
          <w:lang w:eastAsia="ru-RU"/>
        </w:rPr>
      </w:pPr>
    </w:p>
    <w:p w:rsidR="008F5C95" w:rsidRPr="008F5C95" w:rsidRDefault="008F5C95" w:rsidP="00747247">
      <w:pPr>
        <w:autoSpaceDE w:val="0"/>
        <w:autoSpaceDN w:val="0"/>
        <w:adjustRightInd w:val="0"/>
        <w:spacing w:after="0" w:line="240" w:lineRule="auto"/>
        <w:ind w:left="-567"/>
        <w:outlineLvl w:val="0"/>
        <w:rPr>
          <w:rFonts w:ascii="Times New Roman" w:eastAsia="Times New Roman" w:hAnsi="Times New Roman" w:cs="Times New Roman"/>
          <w:sz w:val="24"/>
          <w:szCs w:val="24"/>
          <w:lang w:eastAsia="ru-RU"/>
        </w:rPr>
      </w:pPr>
    </w:p>
    <w:p w:rsidR="008F5C95" w:rsidRPr="008F5C95" w:rsidRDefault="008F5C95" w:rsidP="00747247">
      <w:pPr>
        <w:autoSpaceDE w:val="0"/>
        <w:autoSpaceDN w:val="0"/>
        <w:adjustRightInd w:val="0"/>
        <w:spacing w:after="0" w:line="240" w:lineRule="auto"/>
        <w:ind w:left="-567"/>
        <w:outlineLvl w:val="0"/>
        <w:rPr>
          <w:rFonts w:ascii="Times New Roman" w:eastAsia="Times New Roman" w:hAnsi="Times New Roman" w:cs="Times New Roman"/>
          <w:sz w:val="24"/>
          <w:szCs w:val="24"/>
          <w:lang w:eastAsia="ru-RU"/>
        </w:rPr>
      </w:pPr>
    </w:p>
    <w:p w:rsidR="008F5C95" w:rsidRPr="008F5C95" w:rsidRDefault="008F5C95" w:rsidP="00747247">
      <w:pPr>
        <w:autoSpaceDE w:val="0"/>
        <w:autoSpaceDN w:val="0"/>
        <w:adjustRightInd w:val="0"/>
        <w:spacing w:after="0" w:line="240" w:lineRule="auto"/>
        <w:ind w:left="-567"/>
        <w:outlineLvl w:val="0"/>
        <w:rPr>
          <w:rFonts w:ascii="Times New Roman" w:eastAsia="Times New Roman" w:hAnsi="Times New Roman" w:cs="Times New Roman"/>
          <w:sz w:val="24"/>
          <w:szCs w:val="24"/>
          <w:lang w:eastAsia="ru-RU"/>
        </w:rPr>
      </w:pPr>
    </w:p>
    <w:p w:rsidR="008F5C95" w:rsidRPr="008F5C95" w:rsidRDefault="008F5C95" w:rsidP="00747247">
      <w:pPr>
        <w:autoSpaceDE w:val="0"/>
        <w:autoSpaceDN w:val="0"/>
        <w:adjustRightInd w:val="0"/>
        <w:spacing w:after="0" w:line="240" w:lineRule="auto"/>
        <w:ind w:left="-567"/>
        <w:outlineLvl w:val="0"/>
        <w:rPr>
          <w:rFonts w:ascii="Times New Roman" w:eastAsia="Times New Roman" w:hAnsi="Times New Roman" w:cs="Times New Roman"/>
          <w:sz w:val="24"/>
          <w:szCs w:val="24"/>
          <w:lang w:eastAsia="ru-RU"/>
        </w:rPr>
      </w:pPr>
    </w:p>
    <w:p w:rsidR="008F5C95" w:rsidRDefault="008F5C95" w:rsidP="00747247">
      <w:pPr>
        <w:ind w:left="-567"/>
      </w:pPr>
    </w:p>
    <w:p w:rsidR="008F5C95" w:rsidRDefault="008F5C95" w:rsidP="00747247">
      <w:pPr>
        <w:ind w:left="-567"/>
      </w:pPr>
    </w:p>
    <w:p w:rsidR="008F5C95" w:rsidRDefault="008F5C95" w:rsidP="00747247">
      <w:pPr>
        <w:ind w:left="-567"/>
      </w:pPr>
    </w:p>
    <w:p w:rsidR="008F5C95" w:rsidRDefault="008F5C95" w:rsidP="00747247">
      <w:pPr>
        <w:ind w:left="-567"/>
      </w:pPr>
    </w:p>
    <w:p w:rsidR="008F5C95" w:rsidRDefault="008F5C95" w:rsidP="00747247">
      <w:pPr>
        <w:ind w:left="-567"/>
      </w:pPr>
    </w:p>
    <w:p w:rsidR="008F5C95" w:rsidRDefault="008F5C95" w:rsidP="00747247">
      <w:pPr>
        <w:ind w:left="-567"/>
      </w:pPr>
    </w:p>
    <w:p w:rsidR="008F5C95" w:rsidRDefault="008F5C95" w:rsidP="00747247">
      <w:pPr>
        <w:ind w:left="-567"/>
      </w:pPr>
    </w:p>
    <w:p w:rsidR="008F5C95" w:rsidRDefault="008F5C95" w:rsidP="00747247">
      <w:pPr>
        <w:ind w:left="-567"/>
      </w:pPr>
    </w:p>
    <w:p w:rsidR="00653F87" w:rsidRDefault="00653F87" w:rsidP="00747247">
      <w:pPr>
        <w:ind w:left="-567"/>
      </w:pPr>
    </w:p>
    <w:p w:rsidR="00653F87" w:rsidRDefault="00653F87" w:rsidP="00747247">
      <w:pPr>
        <w:ind w:left="-567"/>
      </w:pPr>
    </w:p>
    <w:p w:rsidR="00653F87" w:rsidRDefault="00653F87" w:rsidP="00747247">
      <w:pPr>
        <w:ind w:left="-567"/>
      </w:pPr>
    </w:p>
    <w:p w:rsidR="00653F87" w:rsidRDefault="00653F87" w:rsidP="00747247">
      <w:pPr>
        <w:ind w:left="-567"/>
      </w:pPr>
    </w:p>
    <w:p w:rsidR="00653F87" w:rsidRDefault="00653F87" w:rsidP="00747247">
      <w:pPr>
        <w:ind w:left="-567"/>
        <w:jc w:val="center"/>
      </w:pPr>
      <w:r>
        <w:rPr>
          <w:noProof/>
          <w:lang w:eastAsia="ru-RU"/>
        </w:rPr>
        <w:lastRenderedPageBreak/>
        <w:drawing>
          <wp:inline distT="0" distB="0" distL="0" distR="0" wp14:anchorId="0A4FC163">
            <wp:extent cx="731520" cy="878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653F87" w:rsidRPr="00653F87" w:rsidRDefault="00653F87" w:rsidP="00747247">
      <w:pPr>
        <w:spacing w:after="0" w:line="240" w:lineRule="auto"/>
        <w:ind w:left="-567"/>
        <w:jc w:val="center"/>
        <w:outlineLvl w:val="0"/>
        <w:rPr>
          <w:rFonts w:ascii="Times New Roman" w:eastAsia="Times New Roman" w:hAnsi="Times New Roman" w:cs="Times New Roman"/>
          <w:b/>
          <w:bCs/>
          <w:sz w:val="36"/>
          <w:szCs w:val="36"/>
          <w:lang w:eastAsia="ru-RU"/>
        </w:rPr>
      </w:pPr>
      <w:r w:rsidRPr="00653F87">
        <w:rPr>
          <w:rFonts w:ascii="Times New Roman" w:eastAsia="Times New Roman" w:hAnsi="Times New Roman" w:cs="Times New Roman"/>
          <w:b/>
          <w:bCs/>
          <w:sz w:val="36"/>
          <w:szCs w:val="36"/>
          <w:lang w:eastAsia="ru-RU"/>
        </w:rPr>
        <w:t xml:space="preserve">АДМИНИСТРАЦИЯ </w:t>
      </w:r>
    </w:p>
    <w:p w:rsidR="00653F87" w:rsidRPr="00653F87" w:rsidRDefault="00653F87" w:rsidP="00747247">
      <w:pPr>
        <w:spacing w:after="0" w:line="240" w:lineRule="auto"/>
        <w:ind w:left="-567"/>
        <w:jc w:val="center"/>
        <w:rPr>
          <w:rFonts w:ascii="Times New Roman" w:eastAsia="Times New Roman" w:hAnsi="Times New Roman" w:cs="Times New Roman"/>
          <w:b/>
          <w:bCs/>
          <w:sz w:val="36"/>
          <w:szCs w:val="36"/>
          <w:lang w:eastAsia="ru-RU"/>
        </w:rPr>
      </w:pPr>
      <w:r w:rsidRPr="00653F87">
        <w:rPr>
          <w:rFonts w:ascii="Times New Roman" w:eastAsia="Times New Roman" w:hAnsi="Times New Roman" w:cs="Times New Roman"/>
          <w:b/>
          <w:bCs/>
          <w:sz w:val="36"/>
          <w:szCs w:val="36"/>
          <w:lang w:eastAsia="ru-RU"/>
        </w:rPr>
        <w:t>ТЕЙКОВСКОГО МУНИЦИПАЛЬНОГО РАЙОНА</w:t>
      </w:r>
    </w:p>
    <w:p w:rsidR="00653F87" w:rsidRPr="00653F87" w:rsidRDefault="00653F87" w:rsidP="00747247">
      <w:pPr>
        <w:spacing w:after="0" w:line="240" w:lineRule="auto"/>
        <w:ind w:left="-567"/>
        <w:jc w:val="center"/>
        <w:rPr>
          <w:rFonts w:ascii="Times New Roman" w:eastAsia="Times New Roman" w:hAnsi="Times New Roman" w:cs="Times New Roman"/>
          <w:b/>
          <w:bCs/>
          <w:sz w:val="36"/>
          <w:szCs w:val="36"/>
          <w:lang w:eastAsia="ru-RU"/>
        </w:rPr>
      </w:pPr>
      <w:r w:rsidRPr="00653F87">
        <w:rPr>
          <w:rFonts w:ascii="Times New Roman" w:eastAsia="Times New Roman" w:hAnsi="Times New Roman" w:cs="Times New Roman"/>
          <w:b/>
          <w:bCs/>
          <w:sz w:val="36"/>
          <w:szCs w:val="36"/>
          <w:lang w:eastAsia="ru-RU"/>
        </w:rPr>
        <w:t>ИВАНОВСКОЙ ОБЛАСТИ</w:t>
      </w:r>
    </w:p>
    <w:p w:rsidR="00653F87" w:rsidRPr="00653F87" w:rsidRDefault="00653F87" w:rsidP="00747247">
      <w:pPr>
        <w:spacing w:after="0" w:line="240" w:lineRule="auto"/>
        <w:ind w:left="-567" w:right="-81"/>
        <w:rPr>
          <w:rFonts w:ascii="Times New Roman" w:eastAsia="Times New Roman" w:hAnsi="Times New Roman" w:cs="Times New Roman"/>
          <w:bCs/>
          <w:sz w:val="24"/>
          <w:szCs w:val="24"/>
          <w:u w:val="single"/>
          <w:lang w:eastAsia="ru-RU"/>
        </w:rPr>
      </w:pP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r w:rsidRPr="00653F87">
        <w:rPr>
          <w:rFonts w:ascii="Times New Roman" w:eastAsia="Times New Roman" w:hAnsi="Times New Roman" w:cs="Times New Roman"/>
          <w:bCs/>
          <w:sz w:val="24"/>
          <w:szCs w:val="24"/>
          <w:u w:val="single"/>
          <w:lang w:eastAsia="ru-RU"/>
        </w:rPr>
        <w:tab/>
      </w:r>
    </w:p>
    <w:p w:rsidR="00653F87" w:rsidRPr="00653F87" w:rsidRDefault="00653F87" w:rsidP="00747247">
      <w:pPr>
        <w:spacing w:after="0" w:line="240" w:lineRule="auto"/>
        <w:ind w:left="-567"/>
        <w:rPr>
          <w:rFonts w:ascii="Times New Roman" w:eastAsia="Times New Roman" w:hAnsi="Times New Roman" w:cs="Times New Roman"/>
          <w:sz w:val="24"/>
          <w:szCs w:val="24"/>
          <w:lang w:eastAsia="ru-RU"/>
        </w:rPr>
      </w:pPr>
    </w:p>
    <w:p w:rsidR="00653F87" w:rsidRPr="00653F87" w:rsidRDefault="00653F87" w:rsidP="00747247">
      <w:pPr>
        <w:spacing w:after="0" w:line="240" w:lineRule="auto"/>
        <w:ind w:left="-567"/>
        <w:rPr>
          <w:rFonts w:ascii="Times New Roman" w:eastAsia="Times New Roman" w:hAnsi="Times New Roman" w:cs="Times New Roman"/>
          <w:sz w:val="24"/>
          <w:szCs w:val="24"/>
          <w:lang w:eastAsia="ru-RU"/>
        </w:rPr>
      </w:pPr>
    </w:p>
    <w:p w:rsidR="00653F87" w:rsidRPr="00653F87" w:rsidRDefault="00653F87" w:rsidP="00747247">
      <w:pPr>
        <w:spacing w:after="0" w:line="240" w:lineRule="auto"/>
        <w:ind w:left="-567"/>
        <w:rPr>
          <w:rFonts w:ascii="Times New Roman" w:eastAsia="Times New Roman" w:hAnsi="Times New Roman" w:cs="Times New Roman"/>
          <w:sz w:val="24"/>
          <w:szCs w:val="24"/>
          <w:lang w:eastAsia="ru-RU"/>
        </w:rPr>
      </w:pPr>
    </w:p>
    <w:p w:rsidR="00653F87" w:rsidRPr="00653F87" w:rsidRDefault="00653F87" w:rsidP="00747247">
      <w:pPr>
        <w:spacing w:after="0" w:line="240" w:lineRule="auto"/>
        <w:ind w:left="-567"/>
        <w:jc w:val="center"/>
        <w:rPr>
          <w:rFonts w:ascii="Times New Roman" w:eastAsia="Times New Roman" w:hAnsi="Times New Roman" w:cs="Times New Roman"/>
          <w:b/>
          <w:sz w:val="44"/>
          <w:szCs w:val="44"/>
          <w:lang w:eastAsia="ru-RU"/>
        </w:rPr>
      </w:pPr>
      <w:r w:rsidRPr="00653F87">
        <w:rPr>
          <w:rFonts w:ascii="Times New Roman" w:eastAsia="Times New Roman" w:hAnsi="Times New Roman" w:cs="Times New Roman"/>
          <w:b/>
          <w:sz w:val="44"/>
          <w:szCs w:val="44"/>
          <w:lang w:eastAsia="ru-RU"/>
        </w:rPr>
        <w:t>П О С Т А Н О В Л Е Н И Е</w:t>
      </w:r>
    </w:p>
    <w:p w:rsidR="00653F87" w:rsidRPr="00653F87" w:rsidRDefault="00653F87" w:rsidP="00747247">
      <w:pPr>
        <w:spacing w:after="0" w:line="240" w:lineRule="auto"/>
        <w:ind w:left="-567"/>
        <w:jc w:val="center"/>
        <w:rPr>
          <w:rFonts w:ascii="Times New Roman" w:eastAsia="Times New Roman" w:hAnsi="Times New Roman" w:cs="Times New Roman"/>
          <w:b/>
          <w:sz w:val="24"/>
          <w:szCs w:val="24"/>
          <w:lang w:eastAsia="ru-RU"/>
        </w:rPr>
      </w:pPr>
    </w:p>
    <w:p w:rsidR="00653F87" w:rsidRPr="00653F87" w:rsidRDefault="00653F87" w:rsidP="00747247">
      <w:pPr>
        <w:spacing w:after="0" w:line="240" w:lineRule="auto"/>
        <w:ind w:left="-567"/>
        <w:jc w:val="center"/>
        <w:rPr>
          <w:rFonts w:ascii="Times New Roman" w:eastAsia="Times New Roman" w:hAnsi="Times New Roman" w:cs="Times New Roman"/>
          <w:b/>
          <w:sz w:val="24"/>
          <w:szCs w:val="24"/>
          <w:lang w:eastAsia="ru-RU"/>
        </w:rPr>
      </w:pPr>
    </w:p>
    <w:p w:rsidR="00653F87" w:rsidRPr="00653F87" w:rsidRDefault="00653F87" w:rsidP="00747247">
      <w:pPr>
        <w:spacing w:after="0" w:line="240" w:lineRule="auto"/>
        <w:ind w:left="-567"/>
        <w:jc w:val="center"/>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от 20.08.2020г.   № 210</w:t>
      </w:r>
    </w:p>
    <w:p w:rsidR="00653F87" w:rsidRPr="00653F87" w:rsidRDefault="00653F87" w:rsidP="00747247">
      <w:pPr>
        <w:spacing w:after="0" w:line="240" w:lineRule="auto"/>
        <w:ind w:left="-567"/>
        <w:jc w:val="center"/>
        <w:rPr>
          <w:rFonts w:ascii="Times New Roman" w:eastAsia="Times New Roman" w:hAnsi="Times New Roman" w:cs="Times New Roman"/>
          <w:sz w:val="28"/>
          <w:szCs w:val="28"/>
          <w:lang w:eastAsia="ru-RU"/>
        </w:rPr>
      </w:pPr>
    </w:p>
    <w:p w:rsidR="00653F87" w:rsidRPr="00653F87" w:rsidRDefault="00653F87" w:rsidP="00747247">
      <w:pPr>
        <w:spacing w:after="0" w:line="240" w:lineRule="auto"/>
        <w:ind w:left="-567"/>
        <w:jc w:val="center"/>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г. Тейково</w:t>
      </w:r>
    </w:p>
    <w:p w:rsidR="00653F87" w:rsidRPr="00653F87" w:rsidRDefault="00653F87"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653F87" w:rsidRPr="00653F87" w:rsidRDefault="00653F87"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653F87">
        <w:rPr>
          <w:rFonts w:ascii="Times New Roman" w:eastAsia="Times New Roman" w:hAnsi="Times New Roman" w:cs="Times New Roman"/>
          <w:b/>
          <w:bCs/>
          <w:sz w:val="28"/>
          <w:szCs w:val="28"/>
          <w:lang w:eastAsia="ru-RU"/>
        </w:rPr>
        <w:t>О внесении изменений в постановление администрации Тейковского муниципального района от 30.03.2017 № 103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27.07.2010 </w:t>
      </w:r>
      <w:hyperlink r:id="rId9" w:history="1">
        <w:r w:rsidRPr="00653F87">
          <w:rPr>
            <w:rFonts w:ascii="Times New Roman" w:eastAsia="Times New Roman" w:hAnsi="Times New Roman" w:cs="Times New Roman"/>
            <w:color w:val="0000FF"/>
            <w:sz w:val="28"/>
            <w:szCs w:val="28"/>
            <w:u w:val="single"/>
            <w:lang w:eastAsia="ru-RU"/>
          </w:rPr>
          <w:t>№ 210-ФЗ</w:t>
        </w:r>
      </w:hyperlink>
      <w:r w:rsidRPr="00653F8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653F87" w:rsidRPr="00653F87" w:rsidRDefault="00653F87"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653F87" w:rsidRPr="00653F87" w:rsidRDefault="00653F87" w:rsidP="00747247">
      <w:pPr>
        <w:spacing w:after="0" w:line="240" w:lineRule="auto"/>
        <w:ind w:left="-567" w:right="139"/>
        <w:jc w:val="center"/>
        <w:rPr>
          <w:rFonts w:ascii="Times New Roman" w:eastAsia="Calibri" w:hAnsi="Times New Roman" w:cs="Times New Roman"/>
          <w:b/>
          <w:sz w:val="28"/>
          <w:szCs w:val="28"/>
          <w:lang w:eastAsia="ru-RU"/>
        </w:rPr>
      </w:pPr>
      <w:r w:rsidRPr="00653F87">
        <w:rPr>
          <w:rFonts w:ascii="Times New Roman" w:eastAsia="Calibri" w:hAnsi="Times New Roman" w:cs="Times New Roman"/>
          <w:b/>
          <w:sz w:val="28"/>
          <w:szCs w:val="28"/>
          <w:lang w:eastAsia="ru-RU"/>
        </w:rPr>
        <w:t>ПОСТАНОВЛЯЕТ:</w:t>
      </w:r>
    </w:p>
    <w:p w:rsidR="00653F87" w:rsidRPr="00653F87" w:rsidRDefault="00653F87"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30.03.2017 № 103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 следующие изменения: </w:t>
      </w: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в приложение к постановлению пункт 1.5. раздела «1. Общие положения» изложить в новой редакции:</w:t>
      </w: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lastRenderedPageBreak/>
        <w:t>«1.5. Требования к порядку информирования о предоставлении муниципальной услуги: адрес, телефон, график приема, сайты.</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Место нахождения и почтовый адрес:</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roofErr w:type="gramStart"/>
      <w:r w:rsidRPr="00653F87">
        <w:rPr>
          <w:rFonts w:ascii="Times New Roman" w:eastAsia="Times New Roman" w:hAnsi="Times New Roman" w:cs="Times New Roman"/>
          <w:sz w:val="28"/>
          <w:szCs w:val="28"/>
          <w:lang w:eastAsia="ru-RU"/>
        </w:rPr>
        <w:t>155040,  Ивановская</w:t>
      </w:r>
      <w:proofErr w:type="gramEnd"/>
      <w:r w:rsidRPr="00653F87">
        <w:rPr>
          <w:rFonts w:ascii="Times New Roman" w:eastAsia="Times New Roman" w:hAnsi="Times New Roman" w:cs="Times New Roman"/>
          <w:sz w:val="28"/>
          <w:szCs w:val="28"/>
          <w:lang w:eastAsia="ru-RU"/>
        </w:rPr>
        <w:t xml:space="preserve"> область, г. Тейково, ул. Октябрьская, д. 2-А;</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телефон: 8 (49343) 2-21-71;</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 xml:space="preserve">адрес электронной почты: </w:t>
      </w:r>
      <w:proofErr w:type="spellStart"/>
      <w:r w:rsidRPr="00653F87">
        <w:rPr>
          <w:rFonts w:ascii="Times New Roman" w:eastAsia="Times New Roman" w:hAnsi="Times New Roman" w:cs="Times New Roman"/>
          <w:sz w:val="28"/>
          <w:szCs w:val="28"/>
          <w:lang w:val="en-US" w:eastAsia="ru-RU"/>
        </w:rPr>
        <w:t>teikovo</w:t>
      </w:r>
      <w:proofErr w:type="spellEnd"/>
      <w:r w:rsidRPr="00653F87">
        <w:rPr>
          <w:rFonts w:ascii="Times New Roman" w:eastAsia="Times New Roman" w:hAnsi="Times New Roman" w:cs="Times New Roman"/>
          <w:sz w:val="28"/>
          <w:szCs w:val="28"/>
          <w:lang w:eastAsia="ru-RU"/>
        </w:rPr>
        <w:t>.</w:t>
      </w:r>
      <w:proofErr w:type="spellStart"/>
      <w:r w:rsidRPr="00653F87">
        <w:rPr>
          <w:rFonts w:ascii="Times New Roman" w:eastAsia="Times New Roman" w:hAnsi="Times New Roman" w:cs="Times New Roman"/>
          <w:sz w:val="28"/>
          <w:szCs w:val="28"/>
          <w:lang w:val="en-US" w:eastAsia="ru-RU"/>
        </w:rPr>
        <w:t>selo</w:t>
      </w:r>
      <w:proofErr w:type="spellEnd"/>
      <w:r w:rsidRPr="00653F87">
        <w:rPr>
          <w:rFonts w:ascii="Times New Roman" w:eastAsia="Times New Roman" w:hAnsi="Times New Roman" w:cs="Times New Roman"/>
          <w:sz w:val="28"/>
          <w:szCs w:val="28"/>
          <w:lang w:eastAsia="ru-RU"/>
        </w:rPr>
        <w:t>@</w:t>
      </w:r>
      <w:proofErr w:type="spellStart"/>
      <w:r w:rsidRPr="00653F87">
        <w:rPr>
          <w:rFonts w:ascii="Times New Roman" w:eastAsia="Times New Roman" w:hAnsi="Times New Roman" w:cs="Times New Roman"/>
          <w:sz w:val="28"/>
          <w:szCs w:val="28"/>
          <w:lang w:val="en-US" w:eastAsia="ru-RU"/>
        </w:rPr>
        <w:t>ivreg</w:t>
      </w:r>
      <w:proofErr w:type="spellEnd"/>
      <w:r w:rsidRPr="00653F87">
        <w:rPr>
          <w:rFonts w:ascii="Times New Roman" w:eastAsia="Times New Roman" w:hAnsi="Times New Roman" w:cs="Times New Roman"/>
          <w:sz w:val="28"/>
          <w:szCs w:val="28"/>
          <w:lang w:eastAsia="ru-RU"/>
        </w:rPr>
        <w:t>.</w:t>
      </w:r>
      <w:proofErr w:type="spellStart"/>
      <w:r w:rsidRPr="00653F87">
        <w:rPr>
          <w:rFonts w:ascii="Times New Roman" w:eastAsia="Times New Roman" w:hAnsi="Times New Roman" w:cs="Times New Roman"/>
          <w:sz w:val="28"/>
          <w:szCs w:val="28"/>
          <w:lang w:val="en-US" w:eastAsia="ru-RU"/>
        </w:rPr>
        <w:t>ru</w:t>
      </w:r>
      <w:proofErr w:type="spellEnd"/>
      <w:r w:rsidRPr="00653F87">
        <w:rPr>
          <w:rFonts w:ascii="Times New Roman" w:eastAsia="Times New Roman" w:hAnsi="Times New Roman" w:cs="Times New Roman"/>
          <w:sz w:val="28"/>
          <w:szCs w:val="28"/>
          <w:lang w:eastAsia="ru-RU"/>
        </w:rPr>
        <w:t>;</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адрес сайта в сети Интернет: http://тейково-район.рф/.</w:t>
      </w: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653F87" w:rsidRPr="00653F87" w:rsidRDefault="00653F87"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Телефон для справок: 8 (49343) 2-21-71;</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График приема граждан специалистами Отдела:</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Вторник: с 08.30 до 12.00; с 12.45 до 15.00.</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Четверг: с 08.30 до 12.00; с 12.45 до 15.00.</w:t>
      </w:r>
    </w:p>
    <w:p w:rsidR="00653F87" w:rsidRPr="00653F87" w:rsidRDefault="00653F87"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53F87">
        <w:rPr>
          <w:rFonts w:ascii="Times New Roman" w:eastAsia="Times New Roman" w:hAnsi="Times New Roman" w:cs="Times New Roman"/>
          <w:sz w:val="28"/>
          <w:szCs w:val="28"/>
          <w:lang w:eastAsia="ru-RU"/>
        </w:rPr>
        <w:t>Перерыв на обед: 12.00 – 12.45.»</w:t>
      </w:r>
    </w:p>
    <w:p w:rsidR="00653F87" w:rsidRPr="00653F87" w:rsidRDefault="00653F87"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653F87" w:rsidRPr="00653F87" w:rsidRDefault="00653F87"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653F87">
        <w:rPr>
          <w:rFonts w:ascii="Times New Roman" w:eastAsia="Times New Roman" w:hAnsi="Times New Roman" w:cs="Times New Roman"/>
          <w:b/>
          <w:sz w:val="28"/>
          <w:szCs w:val="28"/>
          <w:lang w:eastAsia="ru-RU"/>
        </w:rPr>
        <w:t>Глава Тейковского</w:t>
      </w:r>
    </w:p>
    <w:p w:rsidR="00653F87" w:rsidRPr="00653F87" w:rsidRDefault="00653F87"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653F87">
        <w:rPr>
          <w:rFonts w:ascii="Times New Roman" w:eastAsia="Times New Roman" w:hAnsi="Times New Roman" w:cs="Times New Roman"/>
          <w:b/>
          <w:sz w:val="28"/>
          <w:szCs w:val="28"/>
          <w:lang w:eastAsia="ru-RU"/>
        </w:rPr>
        <w:t>муниципального района                                                                   В.А. Катков</w:t>
      </w:r>
    </w:p>
    <w:p w:rsidR="00653F87" w:rsidRDefault="00653F87"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jc w:val="center"/>
        <w:rPr>
          <w:sz w:val="28"/>
          <w:szCs w:val="28"/>
        </w:rPr>
      </w:pPr>
      <w:r>
        <w:rPr>
          <w:noProof/>
          <w:sz w:val="28"/>
          <w:szCs w:val="28"/>
          <w:lang w:eastAsia="ru-RU"/>
        </w:rPr>
        <w:lastRenderedPageBreak/>
        <w:drawing>
          <wp:inline distT="0" distB="0" distL="0" distR="0" wp14:anchorId="0F845CFA">
            <wp:extent cx="731520" cy="878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526630" w:rsidRDefault="00526630" w:rsidP="00747247">
      <w:pPr>
        <w:ind w:left="-567"/>
        <w:rPr>
          <w:sz w:val="28"/>
          <w:szCs w:val="28"/>
        </w:rPr>
      </w:pP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bookmarkStart w:id="0" w:name="_Hlk48305469"/>
      <w:r w:rsidRPr="00526630">
        <w:rPr>
          <w:rFonts w:ascii="Times New Roman" w:eastAsia="Calibri" w:hAnsi="Times New Roman" w:cs="Times New Roman"/>
          <w:b/>
          <w:sz w:val="36"/>
          <w:szCs w:val="36"/>
          <w:lang w:eastAsia="ru-RU"/>
        </w:rPr>
        <w:t>АДМИНИСТРАЦИЯ</w:t>
      </w: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ТЕЙКОВСКОГО МУНИЦИПАЛЬНОГО РАЙОНА</w:t>
      </w: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ИВАНОВСКОЙ ОБЛАСТИ</w:t>
      </w:r>
    </w:p>
    <w:p w:rsidR="00526630" w:rsidRP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r w:rsidRPr="00526630">
        <w:rPr>
          <w:rFonts w:ascii="Times New Roman" w:eastAsia="Calibri" w:hAnsi="Times New Roman" w:cs="Times New Roman"/>
          <w:b/>
          <w:sz w:val="36"/>
          <w:szCs w:val="36"/>
          <w:lang w:eastAsia="ru-RU"/>
        </w:rPr>
        <w:t>_________________________</w:t>
      </w:r>
      <w:r w:rsidR="00D937F4">
        <w:rPr>
          <w:rFonts w:ascii="Times New Roman" w:eastAsia="Calibri" w:hAnsi="Times New Roman" w:cs="Times New Roman"/>
          <w:b/>
          <w:sz w:val="36"/>
          <w:szCs w:val="36"/>
          <w:lang w:eastAsia="ru-RU"/>
        </w:rPr>
        <w:t>__________________________</w:t>
      </w:r>
    </w:p>
    <w:p w:rsidR="00526630" w:rsidRP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44"/>
          <w:szCs w:val="44"/>
          <w:lang w:eastAsia="ru-RU"/>
        </w:rPr>
      </w:pPr>
      <w:r w:rsidRPr="00526630">
        <w:rPr>
          <w:rFonts w:ascii="Times New Roman" w:eastAsia="Calibri" w:hAnsi="Times New Roman" w:cs="Times New Roman"/>
          <w:b/>
          <w:sz w:val="44"/>
          <w:szCs w:val="44"/>
          <w:lang w:eastAsia="ru-RU"/>
        </w:rPr>
        <w:t>П О С Т А Н О В Л Е Н И Е</w:t>
      </w:r>
    </w:p>
    <w:p w:rsidR="00526630" w:rsidRPr="00526630" w:rsidRDefault="00526630" w:rsidP="00747247">
      <w:pPr>
        <w:spacing w:after="0" w:line="240" w:lineRule="auto"/>
        <w:ind w:left="-567" w:right="139"/>
        <w:jc w:val="both"/>
        <w:rPr>
          <w:rFonts w:ascii="Times New Roman" w:eastAsia="Calibri" w:hAnsi="Times New Roman" w:cs="Times New Roman"/>
          <w:sz w:val="24"/>
          <w:szCs w:val="24"/>
          <w:lang w:eastAsia="ru-RU"/>
        </w:rPr>
      </w:pPr>
    </w:p>
    <w:p w:rsidR="00526630" w:rsidRPr="00526630" w:rsidRDefault="00526630" w:rsidP="00747247">
      <w:pPr>
        <w:spacing w:after="0" w:line="240" w:lineRule="auto"/>
        <w:ind w:left="-567" w:right="139"/>
        <w:jc w:val="both"/>
        <w:rPr>
          <w:rFonts w:ascii="Times New Roman" w:eastAsia="Calibri" w:hAnsi="Times New Roman" w:cs="Times New Roman"/>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sz w:val="28"/>
          <w:szCs w:val="28"/>
          <w:lang w:eastAsia="ru-RU"/>
        </w:rPr>
      </w:pPr>
      <w:proofErr w:type="gramStart"/>
      <w:r w:rsidRPr="00526630">
        <w:rPr>
          <w:rFonts w:ascii="Times New Roman" w:eastAsia="Calibri" w:hAnsi="Times New Roman" w:cs="Times New Roman"/>
          <w:sz w:val="28"/>
          <w:szCs w:val="28"/>
          <w:lang w:eastAsia="ru-RU"/>
        </w:rPr>
        <w:t>от  20.08.2020г.</w:t>
      </w:r>
      <w:proofErr w:type="gramEnd"/>
      <w:r w:rsidRPr="00526630">
        <w:rPr>
          <w:rFonts w:ascii="Times New Roman" w:eastAsia="Calibri" w:hAnsi="Times New Roman" w:cs="Times New Roman"/>
          <w:sz w:val="28"/>
          <w:szCs w:val="28"/>
          <w:lang w:eastAsia="ru-RU"/>
        </w:rPr>
        <w:t xml:space="preserve">    № 211</w:t>
      </w:r>
    </w:p>
    <w:p w:rsidR="00526630" w:rsidRPr="00526630" w:rsidRDefault="00526630" w:rsidP="00747247">
      <w:pPr>
        <w:spacing w:after="0" w:line="240" w:lineRule="auto"/>
        <w:ind w:left="-567" w:right="139"/>
        <w:jc w:val="center"/>
        <w:rPr>
          <w:rFonts w:ascii="Times New Roman" w:eastAsia="Calibri" w:hAnsi="Times New Roman" w:cs="Times New Roman"/>
          <w:sz w:val="28"/>
          <w:szCs w:val="28"/>
          <w:lang w:eastAsia="ru-RU"/>
        </w:rPr>
      </w:pPr>
      <w:r w:rsidRPr="00526630">
        <w:rPr>
          <w:rFonts w:ascii="Times New Roman" w:eastAsia="Calibri" w:hAnsi="Times New Roman" w:cs="Times New Roman"/>
          <w:sz w:val="28"/>
          <w:szCs w:val="28"/>
          <w:lang w:eastAsia="ru-RU"/>
        </w:rPr>
        <w:t>г. Тейково</w:t>
      </w: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bookmarkEnd w:id="0"/>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526630">
        <w:rPr>
          <w:rFonts w:ascii="Times New Roman" w:eastAsia="Times New Roman" w:hAnsi="Times New Roman" w:cs="Times New Roman"/>
          <w:b/>
          <w:bCs/>
          <w:sz w:val="28"/>
          <w:szCs w:val="28"/>
          <w:lang w:eastAsia="ru-RU"/>
        </w:rPr>
        <w:t xml:space="preserve">О внесении изменений в постановление администрации Тейковского муниципального </w:t>
      </w:r>
      <w:proofErr w:type="gramStart"/>
      <w:r w:rsidRPr="00526630">
        <w:rPr>
          <w:rFonts w:ascii="Times New Roman" w:eastAsia="Times New Roman" w:hAnsi="Times New Roman" w:cs="Times New Roman"/>
          <w:b/>
          <w:bCs/>
          <w:sz w:val="28"/>
          <w:szCs w:val="28"/>
          <w:lang w:eastAsia="ru-RU"/>
        </w:rPr>
        <w:t>района  от</w:t>
      </w:r>
      <w:proofErr w:type="gramEnd"/>
      <w:r w:rsidRPr="00526630">
        <w:rPr>
          <w:rFonts w:ascii="Times New Roman" w:eastAsia="Times New Roman" w:hAnsi="Times New Roman" w:cs="Times New Roman"/>
          <w:b/>
          <w:bCs/>
          <w:sz w:val="28"/>
          <w:szCs w:val="28"/>
          <w:lang w:eastAsia="ru-RU"/>
        </w:rPr>
        <w:t xml:space="preserve"> 10.11.2017 № 395</w:t>
      </w:r>
      <w:r w:rsidRPr="00526630">
        <w:rPr>
          <w:rFonts w:ascii="Times New Roman" w:eastAsia="Times New Roman" w:hAnsi="Times New Roman" w:cs="Times New Roman"/>
          <w:sz w:val="28"/>
          <w:szCs w:val="28"/>
          <w:lang w:eastAsia="ru-RU"/>
        </w:rPr>
        <w:t xml:space="preserve"> </w:t>
      </w:r>
      <w:r w:rsidRPr="00526630">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526630">
        <w:rPr>
          <w:rFonts w:ascii="Times New Roman" w:eastAsia="Times New Roman" w:hAnsi="Times New Roman" w:cs="Times New Roman"/>
          <w:b/>
          <w:sz w:val="28"/>
          <w:szCs w:val="28"/>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526630" w:rsidRPr="00526630" w:rsidRDefault="00526630" w:rsidP="00747247">
      <w:pPr>
        <w:autoSpaceDE w:val="0"/>
        <w:autoSpaceDN w:val="0"/>
        <w:adjustRightInd w:val="0"/>
        <w:spacing w:after="0" w:line="240" w:lineRule="auto"/>
        <w:ind w:left="-567" w:firstLine="540"/>
        <w:jc w:val="center"/>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27.07.2010 </w:t>
      </w:r>
      <w:hyperlink r:id="rId10" w:history="1">
        <w:r w:rsidRPr="00526630">
          <w:rPr>
            <w:rFonts w:ascii="Times New Roman" w:eastAsia="Times New Roman" w:hAnsi="Times New Roman" w:cs="Times New Roman"/>
            <w:color w:val="000000"/>
            <w:sz w:val="28"/>
            <w:szCs w:val="28"/>
            <w:lang w:eastAsia="ru-RU"/>
          </w:rPr>
          <w:t>№ 210-ФЗ</w:t>
        </w:r>
      </w:hyperlink>
      <w:r w:rsidRPr="00526630">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526630" w:rsidRPr="00526630" w:rsidRDefault="00526630"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28"/>
          <w:szCs w:val="28"/>
          <w:lang w:eastAsia="ru-RU"/>
        </w:rPr>
      </w:pPr>
      <w:bookmarkStart w:id="1" w:name="_Hlk48305622"/>
      <w:r w:rsidRPr="00526630">
        <w:rPr>
          <w:rFonts w:ascii="Times New Roman" w:eastAsia="Calibri" w:hAnsi="Times New Roman" w:cs="Times New Roman"/>
          <w:b/>
          <w:sz w:val="28"/>
          <w:szCs w:val="28"/>
          <w:lang w:eastAsia="ru-RU"/>
        </w:rPr>
        <w:t>ПОСТАНОВЛЯЕТ:</w:t>
      </w:r>
    </w:p>
    <w:bookmarkEnd w:id="1"/>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10.11.2017 № 395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w:t>
      </w:r>
      <w:r w:rsidRPr="00526630">
        <w:rPr>
          <w:rFonts w:ascii="Times New Roman" w:eastAsia="Times New Roman" w:hAnsi="Times New Roman" w:cs="Times New Roman"/>
          <w:sz w:val="28"/>
          <w:szCs w:val="28"/>
          <w:lang w:eastAsia="ru-RU"/>
        </w:rPr>
        <w:lastRenderedPageBreak/>
        <w:t>разграничена, и земельных участков, находящихся в частной собственности» следующие изменения:</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b/>
          <w:bCs/>
          <w:sz w:val="28"/>
          <w:szCs w:val="28"/>
          <w:lang w:eastAsia="ru-RU"/>
        </w:rPr>
        <w:tab/>
      </w:r>
      <w:r w:rsidRPr="00526630">
        <w:rPr>
          <w:rFonts w:ascii="Times New Roman" w:eastAsia="Times New Roman" w:hAnsi="Times New Roman" w:cs="Times New Roman"/>
          <w:bCs/>
          <w:sz w:val="28"/>
          <w:szCs w:val="28"/>
          <w:lang w:eastAsia="ru-RU"/>
        </w:rPr>
        <w:t>в приложение к постановлению</w:t>
      </w:r>
      <w:r w:rsidRPr="00526630">
        <w:rPr>
          <w:rFonts w:ascii="Times New Roman" w:eastAsia="Times New Roman" w:hAnsi="Times New Roman" w:cs="Times New Roman"/>
          <w:b/>
          <w:bCs/>
          <w:sz w:val="28"/>
          <w:szCs w:val="28"/>
          <w:lang w:eastAsia="ru-RU"/>
        </w:rPr>
        <w:t xml:space="preserve"> </w:t>
      </w:r>
      <w:r w:rsidRPr="00526630">
        <w:rPr>
          <w:rFonts w:ascii="Times New Roman" w:eastAsia="Times New Roman" w:hAnsi="Times New Roman" w:cs="Times New Roman"/>
          <w:sz w:val="28"/>
          <w:szCs w:val="28"/>
          <w:lang w:eastAsia="ru-RU"/>
        </w:rPr>
        <w:t xml:space="preserve">пункт 1.5. раздела «1. Общие положения» изложить в новой редакции: </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«1.5. Требования к порядку информирования о предоставлении муниципальной услуги: адрес, телефон, график приема, сайты.</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Место нахождения и почтовый адрес:</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155040, Ивановская область, г. Тейково, ул. Октябрьская, д. 2-А;</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телефон: 8 (49343) 2-21-71;</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 xml:space="preserve">адрес электронной почты: </w:t>
      </w:r>
      <w:proofErr w:type="spellStart"/>
      <w:r w:rsidRPr="00526630">
        <w:rPr>
          <w:rFonts w:ascii="Times New Roman" w:eastAsia="Times New Roman" w:hAnsi="Times New Roman" w:cs="Times New Roman"/>
          <w:color w:val="000000" w:themeColor="text1"/>
          <w:sz w:val="28"/>
          <w:szCs w:val="28"/>
          <w:lang w:val="en-US" w:eastAsia="ru-RU"/>
        </w:rPr>
        <w:t>teikovo</w:t>
      </w:r>
      <w:proofErr w:type="spellEnd"/>
      <w:r w:rsidRPr="00526630">
        <w:rPr>
          <w:rFonts w:ascii="Times New Roman" w:eastAsia="Times New Roman" w:hAnsi="Times New Roman" w:cs="Times New Roman"/>
          <w:color w:val="000000" w:themeColor="text1"/>
          <w:sz w:val="28"/>
          <w:szCs w:val="28"/>
          <w:lang w:eastAsia="ru-RU"/>
        </w:rPr>
        <w:t>.</w:t>
      </w:r>
      <w:proofErr w:type="spellStart"/>
      <w:r w:rsidRPr="00526630">
        <w:rPr>
          <w:rFonts w:ascii="Times New Roman" w:eastAsia="Times New Roman" w:hAnsi="Times New Roman" w:cs="Times New Roman"/>
          <w:color w:val="000000" w:themeColor="text1"/>
          <w:sz w:val="28"/>
          <w:szCs w:val="28"/>
          <w:lang w:val="en-US" w:eastAsia="ru-RU"/>
        </w:rPr>
        <w:t>selo</w:t>
      </w:r>
      <w:proofErr w:type="spellEnd"/>
      <w:r w:rsidRPr="00526630">
        <w:rPr>
          <w:rFonts w:ascii="Times New Roman" w:eastAsia="Times New Roman" w:hAnsi="Times New Roman" w:cs="Times New Roman"/>
          <w:color w:val="000000" w:themeColor="text1"/>
          <w:sz w:val="28"/>
          <w:szCs w:val="28"/>
          <w:lang w:eastAsia="ru-RU"/>
        </w:rPr>
        <w:t>@</w:t>
      </w:r>
      <w:proofErr w:type="spellStart"/>
      <w:r w:rsidRPr="00526630">
        <w:rPr>
          <w:rFonts w:ascii="Times New Roman" w:eastAsia="Times New Roman" w:hAnsi="Times New Roman" w:cs="Times New Roman"/>
          <w:color w:val="000000" w:themeColor="text1"/>
          <w:sz w:val="28"/>
          <w:szCs w:val="28"/>
          <w:lang w:val="en-US" w:eastAsia="ru-RU"/>
        </w:rPr>
        <w:t>ivreg</w:t>
      </w:r>
      <w:proofErr w:type="spellEnd"/>
      <w:r w:rsidRPr="00526630">
        <w:rPr>
          <w:rFonts w:ascii="Times New Roman" w:eastAsia="Times New Roman" w:hAnsi="Times New Roman" w:cs="Times New Roman"/>
          <w:color w:val="000000" w:themeColor="text1"/>
          <w:sz w:val="28"/>
          <w:szCs w:val="28"/>
          <w:lang w:eastAsia="ru-RU"/>
        </w:rPr>
        <w:t>.</w:t>
      </w:r>
      <w:proofErr w:type="spellStart"/>
      <w:r w:rsidRPr="00526630">
        <w:rPr>
          <w:rFonts w:ascii="Times New Roman" w:eastAsia="Times New Roman" w:hAnsi="Times New Roman" w:cs="Times New Roman"/>
          <w:color w:val="000000" w:themeColor="text1"/>
          <w:sz w:val="28"/>
          <w:szCs w:val="28"/>
          <w:lang w:val="en-US" w:eastAsia="ru-RU"/>
        </w:rPr>
        <w:t>ru</w:t>
      </w:r>
      <w:proofErr w:type="spellEnd"/>
      <w:r w:rsidRPr="00526630">
        <w:rPr>
          <w:rFonts w:ascii="Times New Roman" w:eastAsia="Times New Roman" w:hAnsi="Times New Roman" w:cs="Times New Roman"/>
          <w:color w:val="000000" w:themeColor="text1"/>
          <w:sz w:val="28"/>
          <w:szCs w:val="28"/>
          <w:lang w:eastAsia="ru-RU"/>
        </w:rPr>
        <w:t>;</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color w:val="000000" w:themeColor="text1"/>
          <w:sz w:val="28"/>
          <w:szCs w:val="28"/>
          <w:lang w:eastAsia="ru-RU"/>
        </w:rPr>
        <w:t>адрес сайта в сети Интернет</w:t>
      </w:r>
      <w:r w:rsidRPr="00526630">
        <w:rPr>
          <w:rFonts w:ascii="Times New Roman" w:eastAsia="Times New Roman" w:hAnsi="Times New Roman" w:cs="Times New Roman"/>
          <w:sz w:val="28"/>
          <w:szCs w:val="28"/>
          <w:lang w:eastAsia="ru-RU"/>
        </w:rPr>
        <w:t xml:space="preserve">: </w:t>
      </w:r>
      <w:hyperlink r:id="rId11" w:history="1">
        <w:r w:rsidRPr="00526630">
          <w:rPr>
            <w:rFonts w:ascii="Times New Roman" w:eastAsia="Times New Roman" w:hAnsi="Times New Roman" w:cs="Times New Roman"/>
            <w:sz w:val="28"/>
            <w:szCs w:val="28"/>
            <w:u w:val="single"/>
            <w:lang w:eastAsia="ru-RU"/>
          </w:rPr>
          <w:t>http://тейково-район.рф/</w:t>
        </w:r>
      </w:hyperlink>
      <w:r w:rsidRPr="00526630">
        <w:rPr>
          <w:rFonts w:ascii="Times New Roman" w:eastAsia="Times New Roman" w:hAnsi="Times New Roman" w:cs="Times New Roman"/>
          <w:sz w:val="28"/>
          <w:szCs w:val="28"/>
          <w:lang w:eastAsia="ru-RU"/>
        </w:rPr>
        <w:t>.</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Телефон для справок: 8 (49343) 2-21-71.</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График приема граждан специалистами Отдела:</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Вторник: с 08.30 до 12.00; с 12.45 до 15.00;</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Четверг: с 08.30 до 12.00; с 12.45 до 15.00.</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color w:val="000000" w:themeColor="text1"/>
          <w:sz w:val="28"/>
          <w:szCs w:val="28"/>
          <w:lang w:eastAsia="ru-RU"/>
        </w:rPr>
      </w:pPr>
      <w:r w:rsidRPr="00526630">
        <w:rPr>
          <w:rFonts w:ascii="Times New Roman" w:eastAsia="Times New Roman" w:hAnsi="Times New Roman" w:cs="Times New Roman"/>
          <w:color w:val="000000" w:themeColor="text1"/>
          <w:sz w:val="28"/>
          <w:szCs w:val="28"/>
          <w:lang w:eastAsia="ru-RU"/>
        </w:rPr>
        <w:t>Перерыв на обед: 12.00 – 12.45.</w:t>
      </w:r>
    </w:p>
    <w:p w:rsidR="00526630" w:rsidRPr="00526630" w:rsidRDefault="00526630" w:rsidP="00747247">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lang w:eastAsia="ru-RU"/>
        </w:rPr>
        <w:t>Возможно предоставление муниципальной услуги и информирование в муниципальном бюджетном учреждении</w:t>
      </w:r>
      <w:r w:rsidRPr="00526630">
        <w:rPr>
          <w:rFonts w:ascii="Times New Roman" w:eastAsia="Times New Roman" w:hAnsi="Times New Roman" w:cs="Times New Roman"/>
          <w:color w:val="000000" w:themeColor="text1"/>
          <w:sz w:val="28"/>
          <w:szCs w:val="28"/>
          <w:shd w:val="clear" w:color="auto" w:fill="FFFFFF"/>
          <w:lang w:eastAsia="ru-RU"/>
        </w:rPr>
        <w:t xml:space="preserve"> «Многофункциональный центр предоставления государственных и муниципальных услуг» г. Тейково.</w:t>
      </w:r>
    </w:p>
    <w:p w:rsidR="00526630" w:rsidRPr="00526630" w:rsidRDefault="00526630" w:rsidP="00747247">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526630" w:rsidRPr="00526630" w:rsidRDefault="00526630" w:rsidP="00747247">
      <w:pPr>
        <w:spacing w:after="0" w:line="240" w:lineRule="auto"/>
        <w:ind w:left="-567"/>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Информация о предоставлении муниципальной услуги должна содержать:</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      сведения о порядке получения муниципальной услуги;</w:t>
      </w:r>
    </w:p>
    <w:p w:rsidR="00526630" w:rsidRPr="00526630" w:rsidRDefault="00526630" w:rsidP="00747247">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  адрес места и график приема заявлений для предоставления муниципальной услуги;</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 перечень документов, необходимых для предоставления муниципальной услуги;</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lastRenderedPageBreak/>
        <w:t>Сведения о результате оказания услуги и порядке передачи результата заявителю.</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526630" w:rsidRPr="00526630" w:rsidRDefault="00526630" w:rsidP="00747247">
      <w:pPr>
        <w:spacing w:after="0" w:line="240" w:lineRule="auto"/>
        <w:ind w:left="-567" w:firstLine="708"/>
        <w:jc w:val="both"/>
        <w:rPr>
          <w:rFonts w:ascii="Times New Roman" w:eastAsia="Times New Roman" w:hAnsi="Times New Roman" w:cs="Times New Roman"/>
          <w:color w:val="000000" w:themeColor="text1"/>
          <w:sz w:val="28"/>
          <w:szCs w:val="28"/>
          <w:shd w:val="clear" w:color="auto" w:fill="FFFFFF"/>
          <w:lang w:eastAsia="ru-RU"/>
        </w:rPr>
      </w:pPr>
      <w:r w:rsidRPr="00526630">
        <w:rPr>
          <w:rFonts w:ascii="Times New Roman" w:eastAsia="Times New Roman" w:hAnsi="Times New Roman" w:cs="Times New Roman"/>
          <w:color w:val="000000" w:themeColor="text1"/>
          <w:sz w:val="28"/>
          <w:szCs w:val="28"/>
          <w:shd w:val="clear" w:color="auto" w:fill="FFFFFF"/>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526630">
        <w:rPr>
          <w:rFonts w:ascii="Times New Roman" w:eastAsia="Times New Roman" w:hAnsi="Times New Roman" w:cs="Times New Roman"/>
          <w:b/>
          <w:sz w:val="28"/>
          <w:szCs w:val="28"/>
          <w:lang w:eastAsia="ru-RU"/>
        </w:rPr>
        <w:t>Глава Тейковского</w:t>
      </w:r>
    </w:p>
    <w:p w:rsidR="00526630" w:rsidRP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526630">
        <w:rPr>
          <w:rFonts w:ascii="Times New Roman" w:eastAsia="Times New Roman" w:hAnsi="Times New Roman" w:cs="Times New Roman"/>
          <w:b/>
          <w:sz w:val="28"/>
          <w:szCs w:val="28"/>
          <w:lang w:eastAsia="ru-RU"/>
        </w:rPr>
        <w:t>муниципального района                                                                  В. А. Катков</w:t>
      </w:r>
    </w:p>
    <w:p w:rsidR="00526630" w:rsidRP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26630" w:rsidRDefault="00526630" w:rsidP="00747247">
      <w:pPr>
        <w:ind w:left="-567"/>
        <w:rPr>
          <w:sz w:val="28"/>
          <w:szCs w:val="28"/>
        </w:rPr>
      </w:pPr>
    </w:p>
    <w:p w:rsidR="005A031C" w:rsidRDefault="005A031C" w:rsidP="00747247">
      <w:pPr>
        <w:ind w:left="-567"/>
        <w:rPr>
          <w:sz w:val="28"/>
          <w:szCs w:val="28"/>
        </w:rPr>
      </w:pPr>
    </w:p>
    <w:p w:rsidR="005A031C" w:rsidRDefault="005A031C" w:rsidP="00747247">
      <w:pPr>
        <w:ind w:left="-567"/>
        <w:rPr>
          <w:sz w:val="28"/>
          <w:szCs w:val="28"/>
        </w:rPr>
      </w:pPr>
    </w:p>
    <w:p w:rsidR="005A031C" w:rsidRDefault="005A031C" w:rsidP="00747247">
      <w:pPr>
        <w:ind w:left="-567"/>
        <w:rPr>
          <w:sz w:val="28"/>
          <w:szCs w:val="28"/>
        </w:rPr>
      </w:pPr>
    </w:p>
    <w:p w:rsidR="005A031C" w:rsidRDefault="005A031C" w:rsidP="00747247">
      <w:pPr>
        <w:ind w:left="-567"/>
        <w:rPr>
          <w:sz w:val="28"/>
          <w:szCs w:val="28"/>
        </w:rPr>
      </w:pPr>
    </w:p>
    <w:p w:rsidR="00747247" w:rsidRDefault="00747247" w:rsidP="00747247">
      <w:pPr>
        <w:ind w:left="-567"/>
        <w:rPr>
          <w:sz w:val="28"/>
          <w:szCs w:val="28"/>
        </w:rPr>
      </w:pPr>
      <w:bookmarkStart w:id="2" w:name="_GoBack"/>
      <w:bookmarkEnd w:id="2"/>
    </w:p>
    <w:p w:rsidR="00526630" w:rsidRDefault="00A00CB2" w:rsidP="00747247">
      <w:pPr>
        <w:ind w:left="-567"/>
        <w:jc w:val="center"/>
        <w:rPr>
          <w:sz w:val="28"/>
          <w:szCs w:val="28"/>
        </w:rPr>
      </w:pPr>
      <w:r>
        <w:rPr>
          <w:noProof/>
          <w:sz w:val="28"/>
          <w:szCs w:val="28"/>
          <w:lang w:eastAsia="ru-RU"/>
        </w:rPr>
        <w:lastRenderedPageBreak/>
        <w:drawing>
          <wp:inline distT="0" distB="0" distL="0" distR="0" wp14:anchorId="16513E76">
            <wp:extent cx="731520" cy="878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АДМИНИСТРАЦИЯ</w:t>
      </w: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ТЕЙКОВСКОГО МУНИЦИПАЛЬНОГО РАЙОНА</w:t>
      </w: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ИВАНОВСКОЙ ОБЛАСТИ</w:t>
      </w:r>
    </w:p>
    <w:p w:rsidR="00526630" w:rsidRPr="00526630" w:rsidRDefault="00526630" w:rsidP="00747247">
      <w:pPr>
        <w:spacing w:after="0" w:line="240" w:lineRule="auto"/>
        <w:ind w:left="-567" w:right="139"/>
        <w:jc w:val="center"/>
        <w:rPr>
          <w:rFonts w:ascii="Times New Roman" w:eastAsia="Calibri" w:hAnsi="Times New Roman" w:cs="Times New Roman"/>
          <w:b/>
          <w:sz w:val="36"/>
          <w:szCs w:val="36"/>
          <w:lang w:eastAsia="ru-RU"/>
        </w:rPr>
      </w:pPr>
      <w:r w:rsidRPr="00526630">
        <w:rPr>
          <w:rFonts w:ascii="Times New Roman" w:eastAsia="Calibri" w:hAnsi="Times New Roman" w:cs="Times New Roman"/>
          <w:b/>
          <w:sz w:val="36"/>
          <w:szCs w:val="36"/>
          <w:lang w:eastAsia="ru-RU"/>
        </w:rPr>
        <w:t>_________________________</w:t>
      </w:r>
      <w:r w:rsidR="00A00CB2">
        <w:rPr>
          <w:rFonts w:ascii="Times New Roman" w:eastAsia="Calibri" w:hAnsi="Times New Roman" w:cs="Times New Roman"/>
          <w:b/>
          <w:sz w:val="36"/>
          <w:szCs w:val="36"/>
          <w:lang w:eastAsia="ru-RU"/>
        </w:rPr>
        <w:t>_________________________</w:t>
      </w:r>
    </w:p>
    <w:p w:rsidR="00526630" w:rsidRP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32"/>
          <w:szCs w:val="32"/>
          <w:lang w:eastAsia="ru-RU"/>
        </w:rPr>
      </w:pPr>
      <w:r w:rsidRPr="00526630">
        <w:rPr>
          <w:rFonts w:ascii="Times New Roman" w:eastAsia="Calibri" w:hAnsi="Times New Roman" w:cs="Times New Roman"/>
          <w:b/>
          <w:sz w:val="32"/>
          <w:szCs w:val="32"/>
          <w:lang w:eastAsia="ru-RU"/>
        </w:rPr>
        <w:t>П О С Т А Н О В Л Е Н И Е</w:t>
      </w:r>
    </w:p>
    <w:p w:rsidR="00526630" w:rsidRPr="00526630" w:rsidRDefault="00526630" w:rsidP="00747247">
      <w:pPr>
        <w:spacing w:after="0" w:line="240" w:lineRule="auto"/>
        <w:ind w:left="-567" w:right="139"/>
        <w:jc w:val="both"/>
        <w:rPr>
          <w:rFonts w:ascii="Times New Roman" w:eastAsia="Calibri" w:hAnsi="Times New Roman" w:cs="Times New Roman"/>
          <w:sz w:val="24"/>
          <w:szCs w:val="24"/>
          <w:lang w:eastAsia="ru-RU"/>
        </w:rPr>
      </w:pPr>
    </w:p>
    <w:p w:rsidR="00526630" w:rsidRPr="00526630" w:rsidRDefault="00526630" w:rsidP="00747247">
      <w:pPr>
        <w:spacing w:after="0" w:line="240" w:lineRule="auto"/>
        <w:ind w:left="-567" w:right="139"/>
        <w:jc w:val="both"/>
        <w:rPr>
          <w:rFonts w:ascii="Times New Roman" w:eastAsia="Calibri" w:hAnsi="Times New Roman" w:cs="Times New Roman"/>
          <w:sz w:val="24"/>
          <w:szCs w:val="24"/>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sz w:val="28"/>
          <w:szCs w:val="28"/>
          <w:lang w:eastAsia="ru-RU"/>
        </w:rPr>
      </w:pPr>
      <w:r w:rsidRPr="00526630">
        <w:rPr>
          <w:rFonts w:ascii="Times New Roman" w:eastAsia="Calibri" w:hAnsi="Times New Roman" w:cs="Times New Roman"/>
          <w:sz w:val="28"/>
          <w:szCs w:val="28"/>
          <w:lang w:eastAsia="ru-RU"/>
        </w:rPr>
        <w:t>от 20.08.2020   № 212</w:t>
      </w:r>
    </w:p>
    <w:p w:rsidR="00526630" w:rsidRPr="00526630" w:rsidRDefault="00526630" w:rsidP="00747247">
      <w:pPr>
        <w:spacing w:after="0" w:line="240" w:lineRule="auto"/>
        <w:ind w:left="-567" w:right="139"/>
        <w:jc w:val="center"/>
        <w:rPr>
          <w:rFonts w:ascii="Times New Roman" w:eastAsia="Calibri" w:hAnsi="Times New Roman" w:cs="Times New Roman"/>
          <w:sz w:val="28"/>
          <w:szCs w:val="28"/>
          <w:lang w:eastAsia="ru-RU"/>
        </w:rPr>
      </w:pPr>
      <w:r w:rsidRPr="00526630">
        <w:rPr>
          <w:rFonts w:ascii="Times New Roman" w:eastAsia="Calibri" w:hAnsi="Times New Roman" w:cs="Times New Roman"/>
          <w:sz w:val="28"/>
          <w:szCs w:val="28"/>
          <w:lang w:eastAsia="ru-RU"/>
        </w:rPr>
        <w:t>г. Тейково</w:t>
      </w: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526630" w:rsidRPr="00526630" w:rsidRDefault="00526630" w:rsidP="00747247">
      <w:pPr>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526630">
        <w:rPr>
          <w:rFonts w:ascii="Times New Roman" w:eastAsia="Times New Roman" w:hAnsi="Times New Roman" w:cs="Times New Roman"/>
          <w:b/>
          <w:bCs/>
          <w:sz w:val="28"/>
          <w:szCs w:val="28"/>
          <w:lang w:eastAsia="ru-RU"/>
        </w:rPr>
        <w:t>О внесении изменений в постановление администрации Тейковского муниципального района от 10.05.2017 № 163</w:t>
      </w:r>
      <w:r w:rsidRPr="00526630">
        <w:rPr>
          <w:rFonts w:ascii="Times New Roman" w:eastAsia="Times New Roman" w:hAnsi="Times New Roman" w:cs="Times New Roman"/>
          <w:sz w:val="28"/>
          <w:szCs w:val="28"/>
          <w:lang w:eastAsia="ru-RU"/>
        </w:rPr>
        <w:t xml:space="preserve"> </w:t>
      </w:r>
      <w:r w:rsidRPr="00526630">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27.07.2010 </w:t>
      </w:r>
      <w:hyperlink r:id="rId12" w:history="1">
        <w:r w:rsidRPr="00A00CB2">
          <w:rPr>
            <w:rFonts w:ascii="Times New Roman" w:eastAsia="Times New Roman" w:hAnsi="Times New Roman" w:cs="Times New Roman"/>
            <w:sz w:val="28"/>
            <w:szCs w:val="28"/>
            <w:lang w:eastAsia="ru-RU"/>
          </w:rPr>
          <w:t>№ 210-ФЗ</w:t>
        </w:r>
      </w:hyperlink>
      <w:r w:rsidRPr="00526630">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526630" w:rsidRPr="00526630" w:rsidRDefault="00526630"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526630" w:rsidRPr="00526630" w:rsidRDefault="00526630"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526630" w:rsidRPr="00526630" w:rsidRDefault="00526630" w:rsidP="00747247">
      <w:pPr>
        <w:spacing w:after="0" w:line="240" w:lineRule="auto"/>
        <w:ind w:left="-567" w:right="139"/>
        <w:jc w:val="center"/>
        <w:rPr>
          <w:rFonts w:ascii="Times New Roman" w:eastAsia="Calibri" w:hAnsi="Times New Roman" w:cs="Times New Roman"/>
          <w:b/>
          <w:sz w:val="28"/>
          <w:szCs w:val="28"/>
          <w:lang w:eastAsia="ru-RU"/>
        </w:rPr>
      </w:pPr>
      <w:r w:rsidRPr="00526630">
        <w:rPr>
          <w:rFonts w:ascii="Times New Roman" w:eastAsia="Calibri" w:hAnsi="Times New Roman" w:cs="Times New Roman"/>
          <w:b/>
          <w:sz w:val="28"/>
          <w:szCs w:val="28"/>
          <w:lang w:eastAsia="ru-RU"/>
        </w:rPr>
        <w:t>ПОСТАНОВЛЯЕТ:</w:t>
      </w:r>
    </w:p>
    <w:p w:rsidR="00526630" w:rsidRPr="00526630" w:rsidRDefault="00526630" w:rsidP="00747247">
      <w:pPr>
        <w:autoSpaceDE w:val="0"/>
        <w:autoSpaceDN w:val="0"/>
        <w:adjustRightInd w:val="0"/>
        <w:spacing w:after="0" w:line="240" w:lineRule="auto"/>
        <w:ind w:left="-567" w:firstLine="540"/>
        <w:jc w:val="center"/>
        <w:rPr>
          <w:rFonts w:ascii="Times New Roman" w:eastAsia="Times New Roman" w:hAnsi="Times New Roman" w:cs="Times New Roman"/>
          <w:b/>
          <w:sz w:val="28"/>
          <w:szCs w:val="28"/>
          <w:lang w:eastAsia="ru-RU"/>
        </w:rPr>
      </w:pPr>
    </w:p>
    <w:p w:rsidR="00526630" w:rsidRPr="00526630" w:rsidRDefault="00526630" w:rsidP="00747247">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Внести в постановление администрации Тейковского муниципального района от 10.05.2017 № 163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следующие изменения:</w:t>
      </w:r>
    </w:p>
    <w:p w:rsidR="00526630" w:rsidRPr="00526630" w:rsidRDefault="00526630" w:rsidP="00747247">
      <w:pPr>
        <w:autoSpaceDE w:val="0"/>
        <w:autoSpaceDN w:val="0"/>
        <w:adjustRightInd w:val="0"/>
        <w:spacing w:after="0" w:line="240" w:lineRule="auto"/>
        <w:ind w:left="-567" w:firstLine="567"/>
        <w:jc w:val="both"/>
        <w:outlineLvl w:val="1"/>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в приложение к постановлению пункт 1.5. раздела «1. Общие положения» изложить в новой редакции:</w:t>
      </w:r>
    </w:p>
    <w:p w:rsidR="00526630" w:rsidRPr="00526630" w:rsidRDefault="00526630" w:rsidP="0074724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«1.5. Требования к порядку информирования о предоставлении муниципальной услуги: адрес, телефон, график приема, сайты.</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Место нахождения и почтовый адрес:</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lastRenderedPageBreak/>
        <w:t>155040, Ивановская область, г. Тейково, ул. Октябрьская, д. 2-А;</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телефон: 8 (49343) 2-21-71;</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адрес электронной почты: teikovo.selo@ivreg.ru;</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адрес сайта в сети Интернет: http://тейково-район.рф/.</w:t>
      </w:r>
    </w:p>
    <w:p w:rsidR="00526630" w:rsidRPr="00526630" w:rsidRDefault="00526630" w:rsidP="00747247">
      <w:pPr>
        <w:autoSpaceDE w:val="0"/>
        <w:autoSpaceDN w:val="0"/>
        <w:adjustRightInd w:val="0"/>
        <w:spacing w:after="0" w:line="240" w:lineRule="auto"/>
        <w:ind w:left="-567" w:firstLine="708"/>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526630" w:rsidRPr="00526630" w:rsidRDefault="00526630" w:rsidP="00747247">
      <w:pPr>
        <w:autoSpaceDE w:val="0"/>
        <w:autoSpaceDN w:val="0"/>
        <w:adjustRightInd w:val="0"/>
        <w:spacing w:after="0" w:line="240" w:lineRule="auto"/>
        <w:ind w:left="-567" w:firstLine="708"/>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Телефон для справок: 8 (49343) 2-21-71;</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График приема граждан специалистами Отдела:</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Вторник: с 08.30 до 12.00; с 12.45 до 15.00;</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Четверг: с 08.30 до 12.00; с 12.45 до 15.00.</w:t>
      </w: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526630" w:rsidRPr="00526630" w:rsidRDefault="00526630" w:rsidP="0074724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6630">
        <w:rPr>
          <w:rFonts w:ascii="Times New Roman" w:eastAsia="Times New Roman" w:hAnsi="Times New Roman" w:cs="Times New Roman"/>
          <w:sz w:val="28"/>
          <w:szCs w:val="28"/>
          <w:lang w:eastAsia="ru-RU"/>
        </w:rPr>
        <w:t>Перерыв на обед: 12.00 – 12.45.»</w:t>
      </w:r>
    </w:p>
    <w:p w:rsidR="00526630" w:rsidRP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A00CB2" w:rsidRDefault="00A00CB2"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5A031C" w:rsidRPr="00526630" w:rsidRDefault="005A031C"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526630" w:rsidRP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526630">
        <w:rPr>
          <w:rFonts w:ascii="Times New Roman" w:eastAsia="Times New Roman" w:hAnsi="Times New Roman" w:cs="Times New Roman"/>
          <w:b/>
          <w:sz w:val="28"/>
          <w:szCs w:val="28"/>
          <w:lang w:eastAsia="ru-RU"/>
        </w:rPr>
        <w:t>Глава Тейковского</w:t>
      </w:r>
    </w:p>
    <w:p w:rsidR="00526630" w:rsidRPr="00526630" w:rsidRDefault="00526630" w:rsidP="00747247">
      <w:pPr>
        <w:autoSpaceDE w:val="0"/>
        <w:autoSpaceDN w:val="0"/>
        <w:adjustRightInd w:val="0"/>
        <w:spacing w:after="0" w:line="240" w:lineRule="auto"/>
        <w:ind w:left="-567"/>
        <w:rPr>
          <w:rFonts w:ascii="Times New Roman" w:eastAsia="Times New Roman" w:hAnsi="Times New Roman" w:cs="Times New Roman"/>
          <w:b/>
          <w:sz w:val="28"/>
          <w:szCs w:val="28"/>
          <w:lang w:eastAsia="ru-RU"/>
        </w:rPr>
      </w:pPr>
      <w:r w:rsidRPr="00526630">
        <w:rPr>
          <w:rFonts w:ascii="Times New Roman" w:eastAsia="Times New Roman" w:hAnsi="Times New Roman" w:cs="Times New Roman"/>
          <w:b/>
          <w:sz w:val="28"/>
          <w:szCs w:val="28"/>
          <w:lang w:eastAsia="ru-RU"/>
        </w:rPr>
        <w:t>муниципального района                                                                 В.А. Катков</w:t>
      </w:r>
    </w:p>
    <w:p w:rsidR="00526630" w:rsidRPr="00526630" w:rsidRDefault="00526630" w:rsidP="00747247">
      <w:pPr>
        <w:spacing w:after="0" w:line="240" w:lineRule="auto"/>
        <w:ind w:left="-567"/>
        <w:rPr>
          <w:rFonts w:ascii="Times New Roman" w:eastAsia="Times New Roman" w:hAnsi="Times New Roman" w:cs="Times New Roman"/>
          <w:sz w:val="28"/>
          <w:szCs w:val="28"/>
          <w:lang w:eastAsia="ru-RU"/>
        </w:rPr>
      </w:pPr>
    </w:p>
    <w:p w:rsidR="00526630" w:rsidRPr="00526630" w:rsidRDefault="00526630" w:rsidP="00747247">
      <w:pPr>
        <w:spacing w:after="0" w:line="240" w:lineRule="auto"/>
        <w:ind w:left="-567"/>
        <w:rPr>
          <w:rFonts w:ascii="Times New Roman" w:eastAsia="Times New Roman" w:hAnsi="Times New Roman" w:cs="Times New Roman"/>
          <w:sz w:val="28"/>
          <w:szCs w:val="28"/>
          <w:lang w:eastAsia="ru-RU"/>
        </w:rPr>
      </w:pPr>
    </w:p>
    <w:p w:rsidR="00526630" w:rsidRDefault="00526630"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rPr>
          <w:sz w:val="28"/>
          <w:szCs w:val="28"/>
        </w:rPr>
      </w:pPr>
    </w:p>
    <w:p w:rsidR="001B4A86" w:rsidRDefault="001B4A86" w:rsidP="00747247">
      <w:pPr>
        <w:ind w:left="-567"/>
        <w:jc w:val="center"/>
        <w:rPr>
          <w:sz w:val="28"/>
          <w:szCs w:val="28"/>
        </w:rPr>
      </w:pPr>
      <w:r>
        <w:rPr>
          <w:noProof/>
          <w:sz w:val="28"/>
          <w:szCs w:val="28"/>
          <w:lang w:eastAsia="ru-RU"/>
        </w:rPr>
        <w:lastRenderedPageBreak/>
        <w:drawing>
          <wp:inline distT="0" distB="0" distL="0" distR="0" wp14:anchorId="2D7AA8A3">
            <wp:extent cx="731520" cy="878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1B4A86" w:rsidRDefault="001B4A86" w:rsidP="00747247">
      <w:pPr>
        <w:pStyle w:val="1"/>
        <w:tabs>
          <w:tab w:val="left" w:pos="2127"/>
        </w:tabs>
        <w:ind w:left="-567"/>
        <w:rPr>
          <w:rFonts w:ascii="Times New Roman" w:hAnsi="Times New Roman" w:cs="Times New Roman"/>
        </w:rPr>
      </w:pPr>
    </w:p>
    <w:p w:rsidR="001B4A86" w:rsidRPr="001B4A86" w:rsidRDefault="001B4A86" w:rsidP="00747247">
      <w:pPr>
        <w:pStyle w:val="1"/>
        <w:tabs>
          <w:tab w:val="left" w:pos="2127"/>
        </w:tabs>
        <w:ind w:left="-567"/>
        <w:rPr>
          <w:rFonts w:ascii="Times New Roman" w:eastAsia="Arial Unicode MS" w:hAnsi="Times New Roman" w:cs="Times New Roman"/>
          <w:sz w:val="36"/>
          <w:szCs w:val="36"/>
        </w:rPr>
      </w:pPr>
      <w:r w:rsidRPr="001B4A86">
        <w:rPr>
          <w:rFonts w:ascii="Times New Roman" w:hAnsi="Times New Roman" w:cs="Times New Roman"/>
          <w:sz w:val="36"/>
          <w:szCs w:val="36"/>
        </w:rPr>
        <w:t>АДМИНИСТРАЦИЯ</w:t>
      </w:r>
    </w:p>
    <w:p w:rsidR="001B4A86" w:rsidRPr="001B4A86" w:rsidRDefault="001B4A86" w:rsidP="00747247">
      <w:pPr>
        <w:pStyle w:val="a3"/>
        <w:pBdr>
          <w:bottom w:val="single" w:sz="12" w:space="1" w:color="auto"/>
        </w:pBdr>
        <w:ind w:left="-567"/>
        <w:jc w:val="center"/>
        <w:rPr>
          <w:rFonts w:ascii="Times New Roman" w:hAnsi="Times New Roman" w:cs="Times New Roman"/>
          <w:b/>
          <w:bCs/>
          <w:sz w:val="36"/>
          <w:szCs w:val="36"/>
        </w:rPr>
      </w:pPr>
      <w:r w:rsidRPr="001B4A86">
        <w:rPr>
          <w:rFonts w:ascii="Times New Roman" w:hAnsi="Times New Roman" w:cs="Times New Roman"/>
          <w:b/>
          <w:bCs/>
          <w:sz w:val="36"/>
          <w:szCs w:val="36"/>
        </w:rPr>
        <w:t>ТЕЙКОВСКОГО МУНИЦИПАЛЬНОГО РАЙОНА</w:t>
      </w:r>
    </w:p>
    <w:p w:rsidR="001B4A86" w:rsidRPr="001B4A86" w:rsidRDefault="001B4A86" w:rsidP="00747247">
      <w:pPr>
        <w:pStyle w:val="a3"/>
        <w:pBdr>
          <w:bottom w:val="single" w:sz="12" w:space="1" w:color="auto"/>
        </w:pBdr>
        <w:ind w:left="-567"/>
        <w:jc w:val="center"/>
        <w:rPr>
          <w:rFonts w:ascii="Times New Roman" w:hAnsi="Times New Roman" w:cs="Times New Roman"/>
          <w:b/>
          <w:bCs/>
          <w:sz w:val="36"/>
          <w:szCs w:val="36"/>
        </w:rPr>
      </w:pPr>
      <w:r w:rsidRPr="001B4A86">
        <w:rPr>
          <w:rFonts w:ascii="Times New Roman" w:hAnsi="Times New Roman" w:cs="Times New Roman"/>
          <w:b/>
          <w:bCs/>
          <w:sz w:val="36"/>
          <w:szCs w:val="36"/>
        </w:rPr>
        <w:t xml:space="preserve"> ИВАНОВСКОЙ ОБЛАСТИ</w:t>
      </w:r>
    </w:p>
    <w:p w:rsidR="001B4A86" w:rsidRPr="00D54263" w:rsidRDefault="001B4A86" w:rsidP="00747247">
      <w:pPr>
        <w:spacing w:after="0" w:line="240" w:lineRule="auto"/>
        <w:ind w:left="-567"/>
        <w:rPr>
          <w:rFonts w:ascii="Times New Roman" w:hAnsi="Times New Roman" w:cs="Times New Roman"/>
          <w:sz w:val="24"/>
          <w:szCs w:val="24"/>
        </w:rPr>
      </w:pPr>
    </w:p>
    <w:p w:rsidR="001B4A86" w:rsidRPr="00D54263" w:rsidRDefault="001B4A86" w:rsidP="00747247">
      <w:pPr>
        <w:spacing w:after="0" w:line="240" w:lineRule="auto"/>
        <w:ind w:left="-567"/>
        <w:rPr>
          <w:rFonts w:ascii="Times New Roman" w:hAnsi="Times New Roman" w:cs="Times New Roman"/>
          <w:sz w:val="24"/>
          <w:szCs w:val="24"/>
        </w:rPr>
      </w:pPr>
    </w:p>
    <w:p w:rsidR="001B4A86" w:rsidRPr="001B4A86" w:rsidRDefault="001B4A86" w:rsidP="00747247">
      <w:pPr>
        <w:pStyle w:val="2"/>
        <w:ind w:left="-567"/>
        <w:jc w:val="center"/>
        <w:rPr>
          <w:rFonts w:ascii="Times New Roman" w:hAnsi="Times New Roman" w:cs="Times New Roman"/>
          <w:b/>
          <w:bCs/>
          <w:sz w:val="44"/>
          <w:szCs w:val="44"/>
        </w:rPr>
      </w:pPr>
      <w:r w:rsidRPr="001B4A86">
        <w:rPr>
          <w:rFonts w:ascii="Times New Roman" w:hAnsi="Times New Roman" w:cs="Times New Roman"/>
          <w:b/>
          <w:bCs/>
          <w:sz w:val="44"/>
          <w:szCs w:val="44"/>
        </w:rPr>
        <w:t>П О С Т А Н О В Л Е Н И Е</w:t>
      </w:r>
    </w:p>
    <w:p w:rsidR="001B4A86" w:rsidRPr="001B4A86" w:rsidRDefault="001B4A86" w:rsidP="00747247">
      <w:pPr>
        <w:spacing w:after="0" w:line="240" w:lineRule="auto"/>
        <w:ind w:left="-567"/>
        <w:rPr>
          <w:rFonts w:ascii="Times New Roman" w:hAnsi="Times New Roman" w:cs="Times New Roman"/>
          <w:sz w:val="44"/>
          <w:szCs w:val="44"/>
          <w:lang w:eastAsia="ru-RU"/>
        </w:rPr>
      </w:pPr>
    </w:p>
    <w:p w:rsidR="001B4A86" w:rsidRPr="00D54263" w:rsidRDefault="001B4A86" w:rsidP="00747247">
      <w:pPr>
        <w:spacing w:after="0" w:line="240" w:lineRule="auto"/>
        <w:ind w:left="-567"/>
        <w:rPr>
          <w:rFonts w:ascii="Times New Roman" w:hAnsi="Times New Roman" w:cs="Times New Roman"/>
          <w:sz w:val="24"/>
          <w:szCs w:val="24"/>
          <w:lang w:eastAsia="ru-RU"/>
        </w:rPr>
      </w:pPr>
    </w:p>
    <w:p w:rsidR="001B4A86" w:rsidRPr="001B4A86" w:rsidRDefault="001B4A86" w:rsidP="00747247">
      <w:pPr>
        <w:spacing w:after="0" w:line="240" w:lineRule="auto"/>
        <w:ind w:left="-567"/>
        <w:jc w:val="center"/>
        <w:rPr>
          <w:rFonts w:ascii="Times New Roman" w:hAnsi="Times New Roman" w:cs="Times New Roman"/>
          <w:sz w:val="28"/>
          <w:szCs w:val="28"/>
        </w:rPr>
      </w:pPr>
      <w:proofErr w:type="gramStart"/>
      <w:r w:rsidRPr="001B4A86">
        <w:rPr>
          <w:rFonts w:ascii="Times New Roman" w:hAnsi="Times New Roman" w:cs="Times New Roman"/>
          <w:sz w:val="28"/>
          <w:szCs w:val="28"/>
        </w:rPr>
        <w:t>от  20.08.2020</w:t>
      </w:r>
      <w:proofErr w:type="gramEnd"/>
      <w:r w:rsidRPr="001B4A86">
        <w:rPr>
          <w:rFonts w:ascii="Times New Roman" w:hAnsi="Times New Roman" w:cs="Times New Roman"/>
          <w:sz w:val="28"/>
          <w:szCs w:val="28"/>
        </w:rPr>
        <w:t xml:space="preserve"> г. №  213</w:t>
      </w:r>
    </w:p>
    <w:p w:rsidR="001B4A86" w:rsidRPr="001B4A86" w:rsidRDefault="001B4A86" w:rsidP="00747247">
      <w:pPr>
        <w:spacing w:after="0" w:line="240" w:lineRule="auto"/>
        <w:ind w:left="-567"/>
        <w:jc w:val="center"/>
        <w:rPr>
          <w:rFonts w:ascii="Times New Roman" w:hAnsi="Times New Roman" w:cs="Times New Roman"/>
          <w:sz w:val="28"/>
          <w:szCs w:val="28"/>
        </w:rPr>
      </w:pPr>
      <w:r w:rsidRPr="001B4A86">
        <w:rPr>
          <w:rFonts w:ascii="Times New Roman" w:hAnsi="Times New Roman" w:cs="Times New Roman"/>
          <w:sz w:val="28"/>
          <w:szCs w:val="28"/>
        </w:rPr>
        <w:t>г. Тейково</w:t>
      </w:r>
    </w:p>
    <w:p w:rsidR="001B4A86" w:rsidRPr="001B4A86" w:rsidRDefault="001B4A86" w:rsidP="00747247">
      <w:pPr>
        <w:spacing w:after="0" w:line="240" w:lineRule="auto"/>
        <w:ind w:left="-567"/>
        <w:jc w:val="center"/>
        <w:rPr>
          <w:rFonts w:ascii="Times New Roman" w:hAnsi="Times New Roman" w:cs="Times New Roman"/>
          <w:sz w:val="28"/>
          <w:szCs w:val="28"/>
        </w:rPr>
      </w:pPr>
    </w:p>
    <w:p w:rsidR="001B4A86" w:rsidRPr="001B4A86" w:rsidRDefault="001B4A86" w:rsidP="00747247">
      <w:pPr>
        <w:spacing w:after="0" w:line="240" w:lineRule="auto"/>
        <w:ind w:left="-567"/>
        <w:jc w:val="center"/>
        <w:rPr>
          <w:rFonts w:ascii="Times New Roman" w:hAnsi="Times New Roman" w:cs="Times New Roman"/>
          <w:b/>
          <w:bCs/>
          <w:sz w:val="28"/>
          <w:szCs w:val="28"/>
        </w:rPr>
      </w:pPr>
      <w:r w:rsidRPr="001B4A86">
        <w:rPr>
          <w:rFonts w:ascii="Times New Roman" w:hAnsi="Times New Roman" w:cs="Times New Roman"/>
          <w:b/>
          <w:bCs/>
          <w:sz w:val="28"/>
          <w:szCs w:val="28"/>
        </w:rPr>
        <w:t>О внесении изменений в постановление администрации Тейковского муниципального района от 14.06.2017 № 224 «</w:t>
      </w:r>
      <w:bookmarkStart w:id="3" w:name="_Hlk48224736"/>
      <w:r w:rsidRPr="001B4A86">
        <w:rPr>
          <w:rFonts w:ascii="Times New Roman" w:hAnsi="Times New Roman" w:cs="Times New Roman"/>
          <w:b/>
          <w:bCs/>
          <w:sz w:val="28"/>
          <w:szCs w:val="28"/>
        </w:rPr>
        <w:t>Об утверждении административного регламента осуществления муниципального земельного контроля на территории Тейковского муниципального района</w:t>
      </w:r>
      <w:bookmarkEnd w:id="3"/>
    </w:p>
    <w:p w:rsidR="001B4A86" w:rsidRPr="001B4A86" w:rsidRDefault="001B4A86" w:rsidP="00747247">
      <w:pPr>
        <w:spacing w:after="0" w:line="240" w:lineRule="auto"/>
        <w:ind w:left="-567"/>
        <w:jc w:val="center"/>
        <w:rPr>
          <w:rFonts w:ascii="Times New Roman" w:hAnsi="Times New Roman" w:cs="Times New Roman"/>
          <w:b/>
          <w:bCs/>
          <w:sz w:val="28"/>
          <w:szCs w:val="28"/>
        </w:rPr>
      </w:pPr>
    </w:p>
    <w:p w:rsidR="001B4A86" w:rsidRPr="001B4A86" w:rsidRDefault="001B4A86" w:rsidP="00747247">
      <w:pPr>
        <w:spacing w:after="0" w:line="240" w:lineRule="auto"/>
        <w:ind w:left="-567"/>
        <w:jc w:val="center"/>
        <w:rPr>
          <w:rFonts w:ascii="Times New Roman" w:hAnsi="Times New Roman" w:cs="Times New Roman"/>
          <w:b/>
          <w:bCs/>
          <w:sz w:val="28"/>
          <w:szCs w:val="28"/>
        </w:rPr>
      </w:pPr>
    </w:p>
    <w:p w:rsidR="001B4A86" w:rsidRPr="001B4A86" w:rsidRDefault="001B4A86" w:rsidP="00747247">
      <w:pPr>
        <w:spacing w:after="0" w:line="240" w:lineRule="auto"/>
        <w:ind w:left="-567"/>
        <w:jc w:val="center"/>
        <w:rPr>
          <w:rFonts w:ascii="Times New Roman" w:hAnsi="Times New Roman" w:cs="Times New Roman"/>
          <w:b/>
          <w:bCs/>
          <w:color w:val="0D0D0D" w:themeColor="text1" w:themeTint="F2"/>
          <w:sz w:val="28"/>
          <w:szCs w:val="28"/>
        </w:rPr>
      </w:pPr>
    </w:p>
    <w:p w:rsidR="001B4A86" w:rsidRPr="001B4A86" w:rsidRDefault="001B4A86" w:rsidP="00747247">
      <w:pPr>
        <w:autoSpaceDE w:val="0"/>
        <w:autoSpaceDN w:val="0"/>
        <w:adjustRightInd w:val="0"/>
        <w:spacing w:after="0" w:line="240" w:lineRule="auto"/>
        <w:ind w:left="-567" w:firstLine="540"/>
        <w:jc w:val="both"/>
        <w:rPr>
          <w:rFonts w:ascii="Times New Roman" w:hAnsi="Times New Roman" w:cs="Times New Roman"/>
          <w:color w:val="0D0D0D" w:themeColor="text1" w:themeTint="F2"/>
          <w:sz w:val="28"/>
          <w:szCs w:val="28"/>
        </w:rPr>
      </w:pPr>
      <w:r w:rsidRPr="001B4A86">
        <w:rPr>
          <w:rFonts w:ascii="Times New Roman" w:hAnsi="Times New Roman" w:cs="Times New Roman"/>
          <w:color w:val="0D0D0D" w:themeColor="text1" w:themeTint="F2"/>
          <w:sz w:val="28"/>
          <w:szCs w:val="28"/>
        </w:rPr>
        <w:t xml:space="preserve">В соответствии с Земельным кодексом РФ, Федеральными законами от 27.07.2010 </w:t>
      </w:r>
      <w:hyperlink r:id="rId13" w:history="1">
        <w:r w:rsidRPr="001B4A86">
          <w:rPr>
            <w:rFonts w:ascii="Times New Roman" w:hAnsi="Times New Roman" w:cs="Times New Roman"/>
            <w:color w:val="0D0D0D" w:themeColor="text1" w:themeTint="F2"/>
            <w:sz w:val="28"/>
            <w:szCs w:val="28"/>
          </w:rPr>
          <w:t>№ 210-ФЗ</w:t>
        </w:r>
      </w:hyperlink>
      <w:r w:rsidRPr="001B4A86">
        <w:rPr>
          <w:rFonts w:ascii="Times New Roman" w:hAnsi="Times New Roman" w:cs="Times New Roman"/>
          <w:color w:val="0D0D0D" w:themeColor="text1" w:themeTint="F2"/>
          <w:sz w:val="28"/>
          <w:szCs w:val="28"/>
        </w:rPr>
        <w:t xml:space="preserve"> «Об организации  предоставления государственных и муниципальных услуг» и от 07.05.2012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порядке осуществления муниципального контроля на территории муниципальных образований Ивановской области», решением Совета Тейковского муниципального района от 29.03.2017 № 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руководствуясь Уставом Тейковского муниципального района, администрация Тейковского муниципального района</w:t>
      </w:r>
    </w:p>
    <w:p w:rsidR="001B4A86" w:rsidRPr="001B4A86" w:rsidRDefault="001B4A86" w:rsidP="00747247">
      <w:pPr>
        <w:autoSpaceDE w:val="0"/>
        <w:autoSpaceDN w:val="0"/>
        <w:adjustRightInd w:val="0"/>
        <w:spacing w:after="0" w:line="240" w:lineRule="auto"/>
        <w:ind w:left="-567" w:firstLine="540"/>
        <w:jc w:val="both"/>
        <w:rPr>
          <w:rFonts w:ascii="Times New Roman" w:hAnsi="Times New Roman" w:cs="Times New Roman"/>
          <w:color w:val="0D0D0D" w:themeColor="text1" w:themeTint="F2"/>
          <w:sz w:val="28"/>
          <w:szCs w:val="28"/>
        </w:rPr>
      </w:pPr>
    </w:p>
    <w:p w:rsidR="001B4A86" w:rsidRPr="001B4A86" w:rsidRDefault="001B4A86" w:rsidP="00747247">
      <w:pPr>
        <w:pStyle w:val="11"/>
        <w:ind w:left="-567" w:right="139"/>
        <w:jc w:val="center"/>
        <w:rPr>
          <w:rFonts w:ascii="Times New Roman" w:hAnsi="Times New Roman"/>
          <w:b/>
          <w:sz w:val="28"/>
          <w:szCs w:val="28"/>
          <w:lang w:val="ru-RU"/>
        </w:rPr>
      </w:pPr>
      <w:r w:rsidRPr="001B4A86">
        <w:rPr>
          <w:rFonts w:ascii="Times New Roman" w:hAnsi="Times New Roman"/>
          <w:b/>
          <w:sz w:val="28"/>
          <w:szCs w:val="28"/>
          <w:lang w:val="ru-RU"/>
        </w:rPr>
        <w:t>ПОСТАНОВЛЯЕТ:</w:t>
      </w:r>
    </w:p>
    <w:p w:rsidR="001B4A86" w:rsidRPr="001B4A86" w:rsidRDefault="001B4A86" w:rsidP="00747247">
      <w:pPr>
        <w:autoSpaceDE w:val="0"/>
        <w:autoSpaceDN w:val="0"/>
        <w:adjustRightInd w:val="0"/>
        <w:spacing w:after="0" w:line="240" w:lineRule="auto"/>
        <w:ind w:left="-567"/>
        <w:jc w:val="center"/>
        <w:rPr>
          <w:rFonts w:ascii="Times New Roman" w:hAnsi="Times New Roman" w:cs="Times New Roman"/>
          <w:sz w:val="28"/>
          <w:szCs w:val="28"/>
        </w:rPr>
      </w:pPr>
    </w:p>
    <w:p w:rsidR="001B4A86" w:rsidRPr="001B4A86" w:rsidRDefault="001B4A86" w:rsidP="00747247">
      <w:pPr>
        <w:spacing w:after="0" w:line="240" w:lineRule="auto"/>
        <w:ind w:left="-567"/>
        <w:jc w:val="both"/>
        <w:rPr>
          <w:rFonts w:ascii="Times New Roman" w:hAnsi="Times New Roman" w:cs="Times New Roman"/>
          <w:sz w:val="28"/>
          <w:szCs w:val="28"/>
        </w:rPr>
      </w:pPr>
      <w:r w:rsidRPr="001B4A86">
        <w:rPr>
          <w:rFonts w:ascii="Times New Roman" w:hAnsi="Times New Roman" w:cs="Times New Roman"/>
          <w:sz w:val="28"/>
          <w:szCs w:val="28"/>
        </w:rPr>
        <w:tab/>
        <w:t>Внести в постановление администрации Тейковского муниципального района от 14.06.2017 № 224 «Об утверждении административного регламента осуществления муниципального земельного контроля на территории Тейковского муниципального района» следующие изменения:</w:t>
      </w:r>
    </w:p>
    <w:p w:rsidR="001B4A86" w:rsidRPr="001B4A86" w:rsidRDefault="001B4A86" w:rsidP="00747247">
      <w:pPr>
        <w:tabs>
          <w:tab w:val="left" w:pos="3105"/>
        </w:tabs>
        <w:spacing w:after="0" w:line="240" w:lineRule="auto"/>
        <w:ind w:left="-567" w:firstLine="567"/>
        <w:jc w:val="both"/>
        <w:rPr>
          <w:rFonts w:ascii="Times New Roman" w:hAnsi="Times New Roman" w:cs="Times New Roman"/>
          <w:sz w:val="28"/>
          <w:szCs w:val="28"/>
        </w:rPr>
      </w:pPr>
      <w:r w:rsidRPr="001B4A86">
        <w:rPr>
          <w:rFonts w:ascii="Times New Roman" w:hAnsi="Times New Roman" w:cs="Times New Roman"/>
          <w:sz w:val="28"/>
          <w:szCs w:val="28"/>
        </w:rPr>
        <w:lastRenderedPageBreak/>
        <w:t>в приложение к постановлению пункт 1.4. раздела «</w:t>
      </w:r>
      <w:r w:rsidRPr="001B4A86">
        <w:rPr>
          <w:rFonts w:ascii="Times New Roman" w:hAnsi="Times New Roman" w:cs="Times New Roman"/>
          <w:sz w:val="28"/>
          <w:szCs w:val="28"/>
          <w:lang w:val="en-US"/>
        </w:rPr>
        <w:t>I</w:t>
      </w:r>
      <w:r w:rsidRPr="001B4A86">
        <w:rPr>
          <w:rFonts w:ascii="Times New Roman" w:hAnsi="Times New Roman" w:cs="Times New Roman"/>
          <w:sz w:val="28"/>
          <w:szCs w:val="28"/>
        </w:rPr>
        <w:t>. Общие положения» изложить в новой редакции:</w:t>
      </w:r>
    </w:p>
    <w:p w:rsidR="001B4A86" w:rsidRPr="001B4A86" w:rsidRDefault="001B4A86" w:rsidP="00747247">
      <w:pPr>
        <w:pStyle w:val="ConsPlusNormal"/>
        <w:ind w:left="-567"/>
        <w:jc w:val="both"/>
        <w:rPr>
          <w:rFonts w:ascii="Times New Roman" w:hAnsi="Times New Roman" w:cs="Times New Roman"/>
          <w:color w:val="000000" w:themeColor="text1"/>
          <w:sz w:val="28"/>
          <w:szCs w:val="28"/>
        </w:rPr>
      </w:pPr>
      <w:r w:rsidRPr="001B4A86">
        <w:rPr>
          <w:rFonts w:ascii="Times New Roman" w:hAnsi="Times New Roman" w:cs="Times New Roman"/>
          <w:sz w:val="28"/>
          <w:szCs w:val="28"/>
        </w:rPr>
        <w:t xml:space="preserve">«1.4. </w:t>
      </w:r>
      <w:r w:rsidRPr="001B4A86">
        <w:rPr>
          <w:rFonts w:ascii="Times New Roman" w:hAnsi="Times New Roman" w:cs="Times New Roman"/>
          <w:color w:val="000000" w:themeColor="text1"/>
          <w:sz w:val="28"/>
          <w:szCs w:val="28"/>
        </w:rPr>
        <w:t>Перечень должностных лиц органа муниципального контроля:</w:t>
      </w:r>
    </w:p>
    <w:p w:rsidR="001B4A86" w:rsidRPr="001B4A86" w:rsidRDefault="001B4A86" w:rsidP="00747247">
      <w:pPr>
        <w:pStyle w:val="ConsPlusNormal"/>
        <w:ind w:left="-567" w:firstLine="708"/>
        <w:jc w:val="both"/>
        <w:rPr>
          <w:rFonts w:ascii="Times New Roman" w:hAnsi="Times New Roman" w:cs="Times New Roman"/>
          <w:color w:val="000000" w:themeColor="text1"/>
          <w:sz w:val="28"/>
          <w:szCs w:val="28"/>
        </w:rPr>
      </w:pPr>
      <w:r w:rsidRPr="001B4A86">
        <w:rPr>
          <w:rFonts w:ascii="Times New Roman" w:hAnsi="Times New Roman" w:cs="Times New Roman"/>
          <w:color w:val="000000" w:themeColor="text1"/>
          <w:sz w:val="28"/>
          <w:szCs w:val="28"/>
        </w:rPr>
        <w:t>заместитель главы, начальник управления общественных связей и безопасности администрации Тейковского муниципального района;</w:t>
      </w:r>
    </w:p>
    <w:p w:rsidR="001B4A86" w:rsidRPr="001B4A86" w:rsidRDefault="001B4A86" w:rsidP="00747247">
      <w:pPr>
        <w:pStyle w:val="ConsPlusNormal"/>
        <w:ind w:left="-567" w:firstLine="708"/>
        <w:jc w:val="both"/>
        <w:rPr>
          <w:rFonts w:ascii="Times New Roman" w:hAnsi="Times New Roman" w:cs="Times New Roman"/>
          <w:color w:val="000000" w:themeColor="text1"/>
          <w:sz w:val="28"/>
          <w:szCs w:val="28"/>
        </w:rPr>
      </w:pPr>
      <w:r w:rsidRPr="001B4A86">
        <w:rPr>
          <w:rFonts w:ascii="Times New Roman" w:hAnsi="Times New Roman" w:cs="Times New Roman"/>
          <w:color w:val="000000" w:themeColor="text1"/>
          <w:sz w:val="28"/>
          <w:szCs w:val="28"/>
        </w:rPr>
        <w:t>начальник отдела сельского хозяйства и земельных отношений администрации Тейковского муниципального района;</w:t>
      </w:r>
    </w:p>
    <w:p w:rsidR="001B4A86" w:rsidRPr="001B4A86" w:rsidRDefault="001B4A86" w:rsidP="00747247">
      <w:pPr>
        <w:pStyle w:val="ConsPlusNormal"/>
        <w:ind w:left="-567" w:firstLine="708"/>
        <w:jc w:val="both"/>
        <w:rPr>
          <w:rFonts w:ascii="Times New Roman" w:hAnsi="Times New Roman" w:cs="Times New Roman"/>
          <w:color w:val="000000" w:themeColor="text1"/>
          <w:sz w:val="28"/>
          <w:szCs w:val="28"/>
        </w:rPr>
      </w:pPr>
      <w:r w:rsidRPr="001B4A86">
        <w:rPr>
          <w:rFonts w:ascii="Times New Roman" w:hAnsi="Times New Roman" w:cs="Times New Roman"/>
          <w:color w:val="000000" w:themeColor="text1"/>
          <w:sz w:val="28"/>
          <w:szCs w:val="28"/>
        </w:rPr>
        <w:t>специалист отдела сельского хозяйства и земельных отношений администрации Тейковского муниципального района.».</w:t>
      </w:r>
    </w:p>
    <w:p w:rsidR="001B4A86" w:rsidRPr="001B4A86" w:rsidRDefault="001B4A86" w:rsidP="00747247">
      <w:pPr>
        <w:pStyle w:val="a5"/>
        <w:tabs>
          <w:tab w:val="left" w:pos="3105"/>
        </w:tabs>
        <w:spacing w:after="0" w:line="240" w:lineRule="auto"/>
        <w:ind w:left="-567"/>
        <w:jc w:val="both"/>
        <w:rPr>
          <w:rFonts w:ascii="Times New Roman" w:hAnsi="Times New Roman" w:cs="Times New Roman"/>
          <w:sz w:val="28"/>
          <w:szCs w:val="28"/>
        </w:rPr>
      </w:pPr>
    </w:p>
    <w:p w:rsidR="001B4A86" w:rsidRPr="001B4A86" w:rsidRDefault="001B4A86" w:rsidP="00747247">
      <w:pPr>
        <w:pStyle w:val="a5"/>
        <w:tabs>
          <w:tab w:val="left" w:pos="3105"/>
        </w:tabs>
        <w:spacing w:after="0" w:line="240" w:lineRule="auto"/>
        <w:ind w:left="-567"/>
        <w:jc w:val="both"/>
        <w:rPr>
          <w:rFonts w:ascii="Times New Roman" w:hAnsi="Times New Roman" w:cs="Times New Roman"/>
          <w:sz w:val="28"/>
          <w:szCs w:val="28"/>
        </w:rPr>
      </w:pPr>
    </w:p>
    <w:p w:rsidR="001B4A86" w:rsidRPr="001B4A86" w:rsidRDefault="001B4A86" w:rsidP="00747247">
      <w:pPr>
        <w:tabs>
          <w:tab w:val="left" w:pos="3105"/>
        </w:tabs>
        <w:spacing w:after="0" w:line="240" w:lineRule="auto"/>
        <w:ind w:left="-567" w:firstLine="709"/>
        <w:jc w:val="both"/>
        <w:rPr>
          <w:rFonts w:ascii="Times New Roman" w:hAnsi="Times New Roman" w:cs="Times New Roman"/>
          <w:b/>
          <w:bCs/>
          <w:sz w:val="28"/>
          <w:szCs w:val="28"/>
        </w:rPr>
      </w:pPr>
    </w:p>
    <w:p w:rsidR="001B4A86" w:rsidRPr="001B4A86" w:rsidRDefault="001B4A86" w:rsidP="00747247">
      <w:pPr>
        <w:spacing w:after="0" w:line="240" w:lineRule="auto"/>
        <w:ind w:left="-567"/>
        <w:jc w:val="both"/>
        <w:rPr>
          <w:rFonts w:ascii="Times New Roman" w:hAnsi="Times New Roman" w:cs="Times New Roman"/>
          <w:b/>
          <w:bCs/>
          <w:sz w:val="28"/>
          <w:szCs w:val="28"/>
        </w:rPr>
      </w:pPr>
      <w:r w:rsidRPr="001B4A86">
        <w:rPr>
          <w:rFonts w:ascii="Times New Roman" w:hAnsi="Times New Roman" w:cs="Times New Roman"/>
          <w:b/>
          <w:bCs/>
          <w:sz w:val="28"/>
          <w:szCs w:val="28"/>
        </w:rPr>
        <w:t xml:space="preserve">Глава Тейковского </w:t>
      </w:r>
    </w:p>
    <w:p w:rsidR="001B4A86" w:rsidRPr="001B4A86" w:rsidRDefault="001B4A86" w:rsidP="00747247">
      <w:pPr>
        <w:spacing w:after="0" w:line="240" w:lineRule="auto"/>
        <w:ind w:left="-567"/>
        <w:jc w:val="both"/>
        <w:rPr>
          <w:rFonts w:ascii="Times New Roman" w:hAnsi="Times New Roman" w:cs="Times New Roman"/>
          <w:b/>
          <w:bCs/>
          <w:sz w:val="28"/>
          <w:szCs w:val="28"/>
        </w:rPr>
      </w:pPr>
      <w:r w:rsidRPr="001B4A86">
        <w:rPr>
          <w:rFonts w:ascii="Times New Roman" w:hAnsi="Times New Roman" w:cs="Times New Roman"/>
          <w:b/>
          <w:bCs/>
          <w:sz w:val="28"/>
          <w:szCs w:val="28"/>
        </w:rPr>
        <w:t>муниципального района                                                                 В. А. Катков</w:t>
      </w:r>
    </w:p>
    <w:p w:rsidR="001B4A86" w:rsidRPr="001B4A86" w:rsidRDefault="001B4A86" w:rsidP="00747247">
      <w:pPr>
        <w:spacing w:after="0" w:line="240" w:lineRule="auto"/>
        <w:ind w:left="-567"/>
        <w:jc w:val="both"/>
        <w:rPr>
          <w:rFonts w:ascii="Times New Roman" w:hAnsi="Times New Roman" w:cs="Times New Roman"/>
          <w:b/>
          <w:bCs/>
          <w:sz w:val="28"/>
          <w:szCs w:val="28"/>
        </w:rPr>
      </w:pPr>
    </w:p>
    <w:p w:rsidR="001B4A86" w:rsidRPr="001B4A86" w:rsidRDefault="001B4A86" w:rsidP="00747247">
      <w:pPr>
        <w:ind w:left="-567"/>
        <w:rPr>
          <w:sz w:val="28"/>
          <w:szCs w:val="28"/>
        </w:rPr>
      </w:pPr>
    </w:p>
    <w:sectPr w:rsidR="001B4A86" w:rsidRPr="001B4A8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5D" w:rsidRDefault="0091165D" w:rsidP="00356C53">
      <w:pPr>
        <w:spacing w:after="0" w:line="240" w:lineRule="auto"/>
      </w:pPr>
      <w:r>
        <w:separator/>
      </w:r>
    </w:p>
  </w:endnote>
  <w:endnote w:type="continuationSeparator" w:id="0">
    <w:p w:rsidR="0091165D" w:rsidRDefault="0091165D" w:rsidP="0035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4140"/>
      <w:docPartObj>
        <w:docPartGallery w:val="Page Numbers (Bottom of Page)"/>
        <w:docPartUnique/>
      </w:docPartObj>
    </w:sdtPr>
    <w:sdtEndPr/>
    <w:sdtContent>
      <w:p w:rsidR="00356C53" w:rsidRDefault="00356C53">
        <w:pPr>
          <w:pStyle w:val="a8"/>
          <w:jc w:val="right"/>
        </w:pPr>
        <w:r>
          <w:fldChar w:fldCharType="begin"/>
        </w:r>
        <w:r>
          <w:instrText>PAGE   \* MERGEFORMAT</w:instrText>
        </w:r>
        <w:r>
          <w:fldChar w:fldCharType="separate"/>
        </w:r>
        <w:r w:rsidR="00747247">
          <w:rPr>
            <w:noProof/>
          </w:rPr>
          <w:t>12</w:t>
        </w:r>
        <w:r>
          <w:fldChar w:fldCharType="end"/>
        </w:r>
      </w:p>
    </w:sdtContent>
  </w:sdt>
  <w:p w:rsidR="00356C53" w:rsidRDefault="00356C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5D" w:rsidRDefault="0091165D" w:rsidP="00356C53">
      <w:pPr>
        <w:spacing w:after="0" w:line="240" w:lineRule="auto"/>
      </w:pPr>
      <w:r>
        <w:separator/>
      </w:r>
    </w:p>
  </w:footnote>
  <w:footnote w:type="continuationSeparator" w:id="0">
    <w:p w:rsidR="0091165D" w:rsidRDefault="0091165D" w:rsidP="00356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B9"/>
    <w:rsid w:val="001577B9"/>
    <w:rsid w:val="001B4A86"/>
    <w:rsid w:val="00356C53"/>
    <w:rsid w:val="00526630"/>
    <w:rsid w:val="005A031C"/>
    <w:rsid w:val="00653F87"/>
    <w:rsid w:val="00747247"/>
    <w:rsid w:val="008F5C95"/>
    <w:rsid w:val="0091165D"/>
    <w:rsid w:val="009E04D7"/>
    <w:rsid w:val="00A00CB2"/>
    <w:rsid w:val="00D55F99"/>
    <w:rsid w:val="00D9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AD8E9-14D6-4849-91FC-8D149B9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B9"/>
  </w:style>
  <w:style w:type="paragraph" w:styleId="1">
    <w:name w:val="heading 1"/>
    <w:basedOn w:val="a"/>
    <w:next w:val="a"/>
    <w:link w:val="10"/>
    <w:uiPriority w:val="99"/>
    <w:qFormat/>
    <w:rsid w:val="001B4A86"/>
    <w:pPr>
      <w:keepNext/>
      <w:spacing w:after="0" w:line="240" w:lineRule="auto"/>
      <w:jc w:val="center"/>
      <w:outlineLvl w:val="0"/>
    </w:pPr>
    <w:rPr>
      <w:rFonts w:ascii="Calibri" w:eastAsia="Calibri" w:hAnsi="Calibri" w:cs="Calibri"/>
      <w:b/>
      <w:bCs/>
      <w:sz w:val="24"/>
      <w:szCs w:val="24"/>
      <w:lang w:eastAsia="ru-RU"/>
    </w:rPr>
  </w:style>
  <w:style w:type="paragraph" w:styleId="2">
    <w:name w:val="heading 2"/>
    <w:basedOn w:val="a"/>
    <w:next w:val="a"/>
    <w:link w:val="20"/>
    <w:uiPriority w:val="99"/>
    <w:qFormat/>
    <w:rsid w:val="001B4A86"/>
    <w:pPr>
      <w:keepNext/>
      <w:spacing w:after="0" w:line="240" w:lineRule="auto"/>
      <w:jc w:val="both"/>
      <w:outlineLvl w:val="1"/>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A86"/>
    <w:rPr>
      <w:rFonts w:ascii="Calibri" w:eastAsia="Calibri" w:hAnsi="Calibri" w:cs="Calibri"/>
      <w:b/>
      <w:bCs/>
      <w:sz w:val="24"/>
      <w:szCs w:val="24"/>
      <w:lang w:eastAsia="ru-RU"/>
    </w:rPr>
  </w:style>
  <w:style w:type="character" w:customStyle="1" w:styleId="20">
    <w:name w:val="Заголовок 2 Знак"/>
    <w:basedOn w:val="a0"/>
    <w:link w:val="2"/>
    <w:uiPriority w:val="99"/>
    <w:rsid w:val="001B4A86"/>
    <w:rPr>
      <w:rFonts w:ascii="Calibri" w:eastAsia="Calibri" w:hAnsi="Calibri" w:cs="Calibri"/>
      <w:sz w:val="28"/>
      <w:szCs w:val="28"/>
      <w:lang w:eastAsia="ru-RU"/>
    </w:rPr>
  </w:style>
  <w:style w:type="paragraph" w:customStyle="1" w:styleId="ConsPlusNormal">
    <w:name w:val="ConsPlusNormal"/>
    <w:rsid w:val="001B4A86"/>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1B4A86"/>
    <w:pPr>
      <w:spacing w:after="0" w:line="240" w:lineRule="auto"/>
      <w:jc w:val="both"/>
    </w:pPr>
    <w:rPr>
      <w:rFonts w:ascii="Calibri" w:eastAsia="Calibri" w:hAnsi="Calibri" w:cs="Calibri"/>
      <w:sz w:val="24"/>
      <w:szCs w:val="24"/>
      <w:lang w:eastAsia="ru-RU"/>
    </w:rPr>
  </w:style>
  <w:style w:type="character" w:customStyle="1" w:styleId="a4">
    <w:name w:val="Основной текст Знак"/>
    <w:basedOn w:val="a0"/>
    <w:link w:val="a3"/>
    <w:uiPriority w:val="99"/>
    <w:rsid w:val="001B4A86"/>
    <w:rPr>
      <w:rFonts w:ascii="Calibri" w:eastAsia="Calibri" w:hAnsi="Calibri" w:cs="Calibri"/>
      <w:sz w:val="24"/>
      <w:szCs w:val="24"/>
      <w:lang w:eastAsia="ru-RU"/>
    </w:rPr>
  </w:style>
  <w:style w:type="paragraph" w:styleId="a5">
    <w:name w:val="List Paragraph"/>
    <w:basedOn w:val="a"/>
    <w:uiPriority w:val="34"/>
    <w:qFormat/>
    <w:rsid w:val="001B4A86"/>
    <w:pPr>
      <w:spacing w:after="200" w:line="276" w:lineRule="auto"/>
      <w:ind w:left="720"/>
      <w:contextualSpacing/>
    </w:pPr>
  </w:style>
  <w:style w:type="paragraph" w:customStyle="1" w:styleId="11">
    <w:name w:val="Без интервала1"/>
    <w:basedOn w:val="a"/>
    <w:rsid w:val="001B4A86"/>
    <w:pPr>
      <w:spacing w:after="0" w:line="240" w:lineRule="auto"/>
    </w:pPr>
    <w:rPr>
      <w:rFonts w:ascii="Calibri" w:eastAsia="Calibri" w:hAnsi="Calibri" w:cs="Times New Roman"/>
      <w:sz w:val="32"/>
      <w:szCs w:val="20"/>
      <w:lang w:val="en-US" w:eastAsia="ru-RU"/>
    </w:rPr>
  </w:style>
  <w:style w:type="paragraph" w:styleId="a6">
    <w:name w:val="header"/>
    <w:basedOn w:val="a"/>
    <w:link w:val="a7"/>
    <w:uiPriority w:val="99"/>
    <w:unhideWhenUsed/>
    <w:rsid w:val="00356C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6C53"/>
  </w:style>
  <w:style w:type="paragraph" w:styleId="a8">
    <w:name w:val="footer"/>
    <w:basedOn w:val="a"/>
    <w:link w:val="a9"/>
    <w:uiPriority w:val="99"/>
    <w:unhideWhenUsed/>
    <w:rsid w:val="00356C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6C53"/>
  </w:style>
  <w:style w:type="paragraph" w:styleId="aa">
    <w:name w:val="Balloon Text"/>
    <w:basedOn w:val="a"/>
    <w:link w:val="ab"/>
    <w:uiPriority w:val="99"/>
    <w:semiHidden/>
    <w:unhideWhenUsed/>
    <w:rsid w:val="00D937F4"/>
    <w:pPr>
      <w:spacing w:after="0" w:line="240" w:lineRule="auto"/>
    </w:pPr>
    <w:rPr>
      <w:rFonts w:ascii="Calibri" w:hAnsi="Calibri"/>
      <w:sz w:val="18"/>
      <w:szCs w:val="18"/>
    </w:rPr>
  </w:style>
  <w:style w:type="character" w:customStyle="1" w:styleId="ab">
    <w:name w:val="Текст выноски Знак"/>
    <w:basedOn w:val="a0"/>
    <w:link w:val="aa"/>
    <w:uiPriority w:val="99"/>
    <w:semiHidden/>
    <w:rsid w:val="00D937F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66805FAE28271FDDDB20BE7076B34FAF172255A7DFAF5D67E24F06985C8B5B46B3AEBB570A29E98BXCw2G" TargetMode="External"/><Relationship Id="rId3" Type="http://schemas.openxmlformats.org/officeDocument/2006/relationships/webSettings" Target="webSettings.xml"/><Relationship Id="rId7" Type="http://schemas.openxmlformats.org/officeDocument/2006/relationships/hyperlink" Target="consultantplus://offline/ref=21A6D8859104D6D35AFA2488DE8345B736DC20A6FB823B124D30CE1933A7A8678CFD81FB14CC326CdC3AI" TargetMode="External"/><Relationship Id="rId12" Type="http://schemas.openxmlformats.org/officeDocument/2006/relationships/hyperlink" Target="consultantplus://offline/ref=21A6D8859104D6D35AFA2488DE8345B736DC20A6FB823B124D30CE1933A7A8678CFD81FB14CC326CdC3A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1090;&#1077;&#1081;&#1082;&#1086;&#1074;&#1086;-&#1088;&#1072;&#1081;&#1086;&#1085;.&#1088;&#109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21A6D8859104D6D35AFA2488DE8345B736DC20A6FB823B124D30CE1933A7A8678CFD81FB14CC326CdC3AI" TargetMode="External"/><Relationship Id="rId4" Type="http://schemas.openxmlformats.org/officeDocument/2006/relationships/footnotes" Target="footnotes.xml"/><Relationship Id="rId9" Type="http://schemas.openxmlformats.org/officeDocument/2006/relationships/hyperlink" Target="consultantplus://offline/ref=21A6D8859104D6D35AFA2488DE8345B736DC20A6FB823B124D30CE1933A7A8678CFD81FB14CC326CdC3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2020-08-26T11:40:00Z</cp:lastPrinted>
  <dcterms:created xsi:type="dcterms:W3CDTF">2020-08-26T10:35:00Z</dcterms:created>
  <dcterms:modified xsi:type="dcterms:W3CDTF">2020-08-26T14:04:00Z</dcterms:modified>
</cp:coreProperties>
</file>